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770424705"/>
        <w:docPartObj>
          <w:docPartGallery w:val="Cover Pages"/>
          <w:docPartUnique/>
        </w:docPartObj>
      </w:sdtPr>
      <w:sdtEndPr>
        <w:rPr>
          <w:color w:val="000000"/>
        </w:rPr>
      </w:sdtEndPr>
      <w:sdtContent>
        <w:p w14:paraId="55C315CA" w14:textId="77A3B481" w:rsidR="00F17297" w:rsidRDefault="00542BAC" w:rsidP="008E3C70">
          <w:pPr>
            <w:pStyle w:val="NoSpacing"/>
            <w:spacing w:before="1540" w:after="240"/>
            <w:jc w:val="center"/>
          </w:pPr>
          <w:r>
            <w:rPr>
              <w:noProof/>
            </w:rPr>
            <mc:AlternateContent>
              <mc:Choice Requires="wps">
                <w:drawing>
                  <wp:anchor distT="0" distB="0" distL="114300" distR="114300" simplePos="0" relativeHeight="251645440" behindDoc="0" locked="0" layoutInCell="1" allowOverlap="1" wp14:anchorId="36FF70A6" wp14:editId="40A81A60">
                    <wp:simplePos x="0" y="0"/>
                    <wp:positionH relativeFrom="column">
                      <wp:posOffset>-175895</wp:posOffset>
                    </wp:positionH>
                    <wp:positionV relativeFrom="paragraph">
                      <wp:posOffset>2233930</wp:posOffset>
                    </wp:positionV>
                    <wp:extent cx="2398395" cy="3551555"/>
                    <wp:effectExtent l="0" t="0" r="20955" b="10795"/>
                    <wp:wrapNone/>
                    <wp:docPr id="4" name="Rectangle: Rounded Corners 4"/>
                    <wp:cNvGraphicFramePr/>
                    <a:graphic xmlns:a="http://schemas.openxmlformats.org/drawingml/2006/main">
                      <a:graphicData uri="http://schemas.microsoft.com/office/word/2010/wordprocessingShape">
                        <wps:wsp>
                          <wps:cNvSpPr/>
                          <wps:spPr>
                            <a:xfrm>
                              <a:off x="0" y="0"/>
                              <a:ext cx="2398395"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AD252" w14:textId="44F58A4C" w:rsidR="005C5F20" w:rsidRDefault="005C5F20" w:rsidP="005C5F20">
                                <w:pPr>
                                  <w:jc w:val="center"/>
                                  <w:rPr>
                                    <w:b/>
                                    <w:bCs/>
                                    <w:sz w:val="24"/>
                                    <w:szCs w:val="24"/>
                                    <w:u w:val="single"/>
                                  </w:rPr>
                                </w:pPr>
                                <w:r w:rsidRPr="005C5F20">
                                  <w:rPr>
                                    <w:b/>
                                    <w:bCs/>
                                    <w:sz w:val="24"/>
                                    <w:szCs w:val="24"/>
                                    <w:u w:val="single"/>
                                  </w:rPr>
                                  <w:t>The Pre writing Stage</w:t>
                                </w:r>
                              </w:p>
                              <w:p w14:paraId="5236D162" w14:textId="0A709BA7"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Start with an engaging, quality text that will appeal to boys! Consider illustrations?</w:t>
                                </w:r>
                                <w:r w:rsidR="00DA3A92" w:rsidRPr="00F8756B">
                                  <w:rPr>
                                    <w:rFonts w:ascii="Arial" w:hAnsi="Arial" w:cs="Arial"/>
                                    <w:vertAlign w:val="superscript"/>
                                  </w:rPr>
                                  <w:t xml:space="preserve"> </w:t>
                                </w:r>
                              </w:p>
                              <w:p w14:paraId="0215D8D6" w14:textId="384E4200"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 xml:space="preserve">Hook children into the text - predicting, Talk for Writing, discussing, spotting patterns </w:t>
                                </w:r>
                              </w:p>
                              <w:p w14:paraId="70FDD340" w14:textId="77777777" w:rsidR="00DA3A92" w:rsidRPr="00F8756B" w:rsidRDefault="00621E2B"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vertAlign w:val="superscript"/>
                                  </w:rPr>
                                  <w:t>Let's Think in English style reading lessons</w:t>
                                </w:r>
                              </w:p>
                              <w:p w14:paraId="1131DF45"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the task chunk by chunk (praise selective and original thinking)</w:t>
                                </w:r>
                              </w:p>
                              <w:p w14:paraId="4FADFFB1" w14:textId="77777777" w:rsidR="00DA3A92" w:rsidRPr="00F8756B" w:rsidRDefault="00DA3A92" w:rsidP="002C7A4A">
                                <w:pPr>
                                  <w:pStyle w:val="NoSpacing"/>
                                  <w:numPr>
                                    <w:ilvl w:val="0"/>
                                    <w:numId w:val="16"/>
                                  </w:numPr>
                                  <w:shd w:val="clear" w:color="auto" w:fill="F3F3FF"/>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writing targets, show their impact.</w:t>
                                </w:r>
                              </w:p>
                              <w:p w14:paraId="199A6FC1"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 xml:space="preserve">Talk about your reader throughout! </w:t>
                                </w:r>
                              </w:p>
                              <w:p w14:paraId="3471E845" w14:textId="71FD3300"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Show children your writer's brain. Encourage children to select and discard ideas.</w:t>
                                </w:r>
                              </w:p>
                              <w:p w14:paraId="1D344E22" w14:textId="5DFEB15D"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constant revision when you write (not just at the end of a piece)</w:t>
                                </w:r>
                              </w:p>
                              <w:p w14:paraId="16FEB88B"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Opportunities to rehearse language/vocabulary orally</w:t>
                                </w:r>
                              </w:p>
                              <w:p w14:paraId="0EE715E1" w14:textId="323E3A83"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Consider opportunities for drama</w:t>
                                </w:r>
                                <w:r w:rsidR="00A00437" w:rsidRPr="00F8756B">
                                  <w:rPr>
                                    <w:rFonts w:ascii="Arial" w:hAnsi="Arial" w:cs="Arial"/>
                                    <w:color w:val="000000" w:themeColor="text1"/>
                                    <w:vertAlign w:val="superscript"/>
                                  </w:rPr>
                                  <w:t xml:space="preserve"> and v</w:t>
                                </w:r>
                                <w:r w:rsidRPr="00F8756B">
                                  <w:rPr>
                                    <w:rFonts w:ascii="Arial" w:hAnsi="Arial" w:cs="Arial"/>
                                    <w:color w:val="000000" w:themeColor="text1"/>
                                    <w:vertAlign w:val="superscript"/>
                                  </w:rPr>
                                  <w:t>oice choice when reading</w:t>
                                </w:r>
                              </w:p>
                              <w:p w14:paraId="5C04BAE0" w14:textId="77777777" w:rsidR="00F55B49" w:rsidRPr="005C5F20" w:rsidRDefault="00F55B49" w:rsidP="00F55B49">
                                <w:pPr>
                                  <w:rPr>
                                    <w:b/>
                                    <w:bCs/>
                                    <w:sz w:val="24"/>
                                    <w:szCs w:val="24"/>
                                    <w:u w:val="single"/>
                                  </w:rPr>
                                </w:pPr>
                              </w:p>
                              <w:p w14:paraId="09CC1EA1" w14:textId="6CB7FD98" w:rsidR="005C5F20" w:rsidRDefault="005C5F20" w:rsidP="005C5F20">
                                <w:pPr>
                                  <w:jc w:val="center"/>
                                  <w:rPr>
                                    <w:b/>
                                    <w:bCs/>
                                    <w:sz w:val="24"/>
                                    <w:szCs w:val="24"/>
                                  </w:rPr>
                                </w:pPr>
                              </w:p>
                              <w:p w14:paraId="6988B30B" w14:textId="77777777" w:rsidR="00F55B49" w:rsidRDefault="00F55B49" w:rsidP="005C5F20">
                                <w:pPr>
                                  <w:jc w:val="center"/>
                                  <w:rPr>
                                    <w:b/>
                                    <w:bCs/>
                                    <w:sz w:val="24"/>
                                    <w:szCs w:val="24"/>
                                  </w:rPr>
                                </w:pPr>
                              </w:p>
                              <w:p w14:paraId="0882596E" w14:textId="77777777" w:rsidR="005C5F20" w:rsidRDefault="005C5F20" w:rsidP="005C5F20">
                                <w:pPr>
                                  <w:jc w:val="center"/>
                                  <w:rPr>
                                    <w:b/>
                                    <w:bCs/>
                                    <w:sz w:val="24"/>
                                    <w:szCs w:val="24"/>
                                  </w:rPr>
                                </w:pPr>
                              </w:p>
                              <w:p w14:paraId="36793F6E" w14:textId="64832731" w:rsidR="005C5F20" w:rsidRDefault="005C5F20" w:rsidP="005C5F20">
                                <w:pPr>
                                  <w:jc w:val="center"/>
                                  <w:rPr>
                                    <w:b/>
                                    <w:bCs/>
                                    <w:sz w:val="24"/>
                                    <w:szCs w:val="24"/>
                                  </w:rPr>
                                </w:pPr>
                              </w:p>
                              <w:p w14:paraId="1683608A" w14:textId="491B4A86" w:rsidR="005C5F20" w:rsidRDefault="005C5F20" w:rsidP="005C5F20">
                                <w:pPr>
                                  <w:jc w:val="center"/>
                                  <w:rPr>
                                    <w:b/>
                                    <w:bCs/>
                                    <w:sz w:val="24"/>
                                    <w:szCs w:val="24"/>
                                  </w:rPr>
                                </w:pPr>
                              </w:p>
                              <w:p w14:paraId="3706DFF4" w14:textId="1DCA7559" w:rsidR="005C5F20" w:rsidRDefault="005C5F20" w:rsidP="005C5F20">
                                <w:pPr>
                                  <w:jc w:val="center"/>
                                  <w:rPr>
                                    <w:b/>
                                    <w:bCs/>
                                    <w:sz w:val="24"/>
                                    <w:szCs w:val="24"/>
                                  </w:rPr>
                                </w:pPr>
                              </w:p>
                              <w:p w14:paraId="7B04ABC6" w14:textId="77777777" w:rsidR="005C5F20" w:rsidRPr="005C5F20" w:rsidRDefault="005C5F20" w:rsidP="005C5F20">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F70A6" id="Rectangle: Rounded Corners 4" o:spid="_x0000_s1026" style="position:absolute;left:0;text-align:left;margin-left:-13.85pt;margin-top:175.9pt;width:188.85pt;height:279.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" fillcolor="#f3f3ff" strokecolor="#1f3763 [1604]" strokeweight="1pt">
                    <v:stroke joinstyle="miter"/>
                    <v:textbox>
                      <w:txbxContent>
                        <w:p w14:paraId="429AD252" w14:textId="44F58A4C" w:rsidR="005C5F20" w:rsidRDefault="005C5F20" w:rsidP="005C5F20">
                          <w:pPr>
                            <w:jc w:val="center"/>
                            <w:rPr>
                              <w:b/>
                              <w:bCs/>
                              <w:sz w:val="24"/>
                              <w:szCs w:val="24"/>
                              <w:u w:val="single"/>
                            </w:rPr>
                          </w:pPr>
                          <w:r w:rsidRPr="005C5F20">
                            <w:rPr>
                              <w:b/>
                              <w:bCs/>
                              <w:sz w:val="24"/>
                              <w:szCs w:val="24"/>
                              <w:u w:val="single"/>
                            </w:rPr>
                            <w:t>The Pre writing Stage</w:t>
                          </w:r>
                        </w:p>
                        <w:p w14:paraId="5236D162" w14:textId="0A709BA7"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Start with an engaging, quality text that will appeal to boys! Consider illustrations?</w:t>
                          </w:r>
                          <w:r w:rsidR="00DA3A92" w:rsidRPr="00F8756B">
                            <w:rPr>
                              <w:rFonts w:ascii="Arial" w:hAnsi="Arial" w:cs="Arial"/>
                              <w:vertAlign w:val="superscript"/>
                            </w:rPr>
                            <w:t xml:space="preserve"> </w:t>
                          </w:r>
                        </w:p>
                        <w:p w14:paraId="0215D8D6" w14:textId="384E4200"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 xml:space="preserve">Hook children into the text - predicting, Talk for Writing, discussing, spotting patterns </w:t>
                          </w:r>
                        </w:p>
                        <w:p w14:paraId="70FDD340" w14:textId="77777777" w:rsidR="00DA3A92" w:rsidRPr="00F8756B" w:rsidRDefault="00621E2B"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vertAlign w:val="superscript"/>
                            </w:rPr>
                            <w:t>Let's Think in English style reading lessons</w:t>
                          </w:r>
                        </w:p>
                        <w:p w14:paraId="1131DF45"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the task chunk by chunk (praise selective and original thinking)</w:t>
                          </w:r>
                        </w:p>
                        <w:p w14:paraId="4FADFFB1" w14:textId="77777777" w:rsidR="00DA3A92" w:rsidRPr="00F8756B" w:rsidRDefault="00DA3A92" w:rsidP="002C7A4A">
                          <w:pPr>
                            <w:pStyle w:val="NoSpacing"/>
                            <w:numPr>
                              <w:ilvl w:val="0"/>
                              <w:numId w:val="16"/>
                            </w:numPr>
                            <w:shd w:val="clear" w:color="auto" w:fill="F3F3FF"/>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writing targets, show their impact.</w:t>
                          </w:r>
                        </w:p>
                        <w:p w14:paraId="199A6FC1"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 xml:space="preserve">Talk about your reader throughout! </w:t>
                          </w:r>
                        </w:p>
                        <w:p w14:paraId="3471E845" w14:textId="71FD3300"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Show children your writer's brain. Encourage children to select and discard ideas.</w:t>
                          </w:r>
                        </w:p>
                        <w:p w14:paraId="1D344E22" w14:textId="5DFEB15D"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constant revision when you write (not just at the end of a piece)</w:t>
                          </w:r>
                        </w:p>
                        <w:p w14:paraId="16FEB88B"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Opportunities to rehearse language/vocabulary orally</w:t>
                          </w:r>
                        </w:p>
                        <w:p w14:paraId="0EE715E1" w14:textId="323E3A83"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Consider opportunities for drama</w:t>
                          </w:r>
                          <w:r w:rsidR="00A00437" w:rsidRPr="00F8756B">
                            <w:rPr>
                              <w:rFonts w:ascii="Arial" w:hAnsi="Arial" w:cs="Arial"/>
                              <w:color w:val="000000" w:themeColor="text1"/>
                              <w:vertAlign w:val="superscript"/>
                            </w:rPr>
                            <w:t xml:space="preserve"> and v</w:t>
                          </w:r>
                          <w:r w:rsidRPr="00F8756B">
                            <w:rPr>
                              <w:rFonts w:ascii="Arial" w:hAnsi="Arial" w:cs="Arial"/>
                              <w:color w:val="000000" w:themeColor="text1"/>
                              <w:vertAlign w:val="superscript"/>
                            </w:rPr>
                            <w:t>oice choice when reading</w:t>
                          </w:r>
                        </w:p>
                        <w:p w14:paraId="5C04BAE0" w14:textId="77777777" w:rsidR="00F55B49" w:rsidRPr="005C5F20" w:rsidRDefault="00F55B49" w:rsidP="00F55B49">
                          <w:pPr>
                            <w:rPr>
                              <w:b/>
                              <w:bCs/>
                              <w:sz w:val="24"/>
                              <w:szCs w:val="24"/>
                              <w:u w:val="single"/>
                            </w:rPr>
                          </w:pPr>
                        </w:p>
                        <w:p w14:paraId="09CC1EA1" w14:textId="6CB7FD98" w:rsidR="005C5F20" w:rsidRDefault="005C5F20" w:rsidP="005C5F20">
                          <w:pPr>
                            <w:jc w:val="center"/>
                            <w:rPr>
                              <w:b/>
                              <w:bCs/>
                              <w:sz w:val="24"/>
                              <w:szCs w:val="24"/>
                            </w:rPr>
                          </w:pPr>
                        </w:p>
                        <w:p w14:paraId="6988B30B" w14:textId="77777777" w:rsidR="00F55B49" w:rsidRDefault="00F55B49" w:rsidP="005C5F20">
                          <w:pPr>
                            <w:jc w:val="center"/>
                            <w:rPr>
                              <w:b/>
                              <w:bCs/>
                              <w:sz w:val="24"/>
                              <w:szCs w:val="24"/>
                            </w:rPr>
                          </w:pPr>
                        </w:p>
                        <w:p w14:paraId="0882596E" w14:textId="77777777" w:rsidR="005C5F20" w:rsidRDefault="005C5F20" w:rsidP="005C5F20">
                          <w:pPr>
                            <w:jc w:val="center"/>
                            <w:rPr>
                              <w:b/>
                              <w:bCs/>
                              <w:sz w:val="24"/>
                              <w:szCs w:val="24"/>
                            </w:rPr>
                          </w:pPr>
                        </w:p>
                        <w:p w14:paraId="36793F6E" w14:textId="64832731" w:rsidR="005C5F20" w:rsidRDefault="005C5F20" w:rsidP="005C5F20">
                          <w:pPr>
                            <w:jc w:val="center"/>
                            <w:rPr>
                              <w:b/>
                              <w:bCs/>
                              <w:sz w:val="24"/>
                              <w:szCs w:val="24"/>
                            </w:rPr>
                          </w:pPr>
                        </w:p>
                        <w:p w14:paraId="1683608A" w14:textId="491B4A86" w:rsidR="005C5F20" w:rsidRDefault="005C5F20" w:rsidP="005C5F20">
                          <w:pPr>
                            <w:jc w:val="center"/>
                            <w:rPr>
                              <w:b/>
                              <w:bCs/>
                              <w:sz w:val="24"/>
                              <w:szCs w:val="24"/>
                            </w:rPr>
                          </w:pPr>
                        </w:p>
                        <w:p w14:paraId="3706DFF4" w14:textId="1DCA7559" w:rsidR="005C5F20" w:rsidRDefault="005C5F20" w:rsidP="005C5F20">
                          <w:pPr>
                            <w:jc w:val="center"/>
                            <w:rPr>
                              <w:b/>
                              <w:bCs/>
                              <w:sz w:val="24"/>
                              <w:szCs w:val="24"/>
                            </w:rPr>
                          </w:pPr>
                        </w:p>
                        <w:p w14:paraId="7B04ABC6" w14:textId="77777777" w:rsidR="005C5F20" w:rsidRPr="005C5F20" w:rsidRDefault="005C5F20" w:rsidP="005C5F20">
                          <w:pPr>
                            <w:jc w:val="center"/>
                            <w:rPr>
                              <w:b/>
                              <w:bCs/>
                              <w:sz w:val="24"/>
                              <w:szCs w:val="24"/>
                            </w:rPr>
                          </w:pPr>
                        </w:p>
                      </w:txbxContent>
                    </v:textbox>
                  </v:roundrect>
                </w:pict>
              </mc:Fallback>
            </mc:AlternateContent>
          </w:r>
          <w:r>
            <w:rPr>
              <w:noProof/>
            </w:rPr>
            <mc:AlternateContent>
              <mc:Choice Requires="wps">
                <w:drawing>
                  <wp:anchor distT="0" distB="0" distL="114300" distR="114300" simplePos="0" relativeHeight="251654656" behindDoc="0" locked="0" layoutInCell="1" allowOverlap="1" wp14:anchorId="22463B6B" wp14:editId="0C08B6E2">
                    <wp:simplePos x="0" y="0"/>
                    <wp:positionH relativeFrom="column">
                      <wp:posOffset>2334895</wp:posOffset>
                    </wp:positionH>
                    <wp:positionV relativeFrom="paragraph">
                      <wp:posOffset>2233930</wp:posOffset>
                    </wp:positionV>
                    <wp:extent cx="2292985" cy="3550920"/>
                    <wp:effectExtent l="0" t="0" r="12065" b="11430"/>
                    <wp:wrapNone/>
                    <wp:docPr id="6" name="Rectangle: Rounded Corners 6"/>
                    <wp:cNvGraphicFramePr/>
                    <a:graphic xmlns:a="http://schemas.openxmlformats.org/drawingml/2006/main">
                      <a:graphicData uri="http://schemas.microsoft.com/office/word/2010/wordprocessingShape">
                        <wps:wsp>
                          <wps:cNvSpPr/>
                          <wps:spPr>
                            <a:xfrm>
                              <a:off x="0" y="0"/>
                              <a:ext cx="2292985" cy="355092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AD8A82" w14:textId="433488BB" w:rsidR="005C5F20" w:rsidRDefault="005C5F20" w:rsidP="005C5F20">
                                <w:pPr>
                                  <w:jc w:val="center"/>
                                  <w:rPr>
                                    <w:b/>
                                    <w:bCs/>
                                    <w:sz w:val="24"/>
                                    <w:szCs w:val="24"/>
                                    <w:u w:val="single"/>
                                  </w:rPr>
                                </w:pPr>
                                <w:r w:rsidRPr="005C5F20">
                                  <w:rPr>
                                    <w:b/>
                                    <w:bCs/>
                                    <w:sz w:val="24"/>
                                    <w:szCs w:val="24"/>
                                    <w:u w:val="single"/>
                                  </w:rPr>
                                  <w:t>Independent drafting stage</w:t>
                                </w:r>
                              </w:p>
                              <w:p w14:paraId="5A365F1F" w14:textId="4871500C" w:rsidR="005C5F20" w:rsidRPr="00F8756B" w:rsidRDefault="00A00437" w:rsidP="00F8756B">
                                <w:pPr>
                                  <w:pStyle w:val="ListParagraph"/>
                                  <w:numPr>
                                    <w:ilvl w:val="0"/>
                                    <w:numId w:val="21"/>
                                  </w:numPr>
                                  <w:ind w:left="142" w:hanging="142"/>
                                  <w:rPr>
                                    <w:sz w:val="18"/>
                                    <w:szCs w:val="18"/>
                                  </w:rPr>
                                </w:pPr>
                                <w:r w:rsidRPr="00F8756B">
                                  <w:rPr>
                                    <w:sz w:val="18"/>
                                    <w:szCs w:val="18"/>
                                  </w:rPr>
                                  <w:t xml:space="preserve">Chn plan their own independent writing taking into consideration the Durran-boxed success criteria and the </w:t>
                                </w:r>
                                <w:r w:rsidR="00F8756B" w:rsidRPr="00F8756B">
                                  <w:rPr>
                                    <w:sz w:val="18"/>
                                    <w:szCs w:val="18"/>
                                  </w:rPr>
                                  <w:t>WAGOLL success criteria</w:t>
                                </w:r>
                              </w:p>
                              <w:p w14:paraId="6A260109"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Ongoing specific feedback with visualiser</w:t>
                                </w:r>
                              </w:p>
                              <w:p w14:paraId="32845B25"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Children to uplevel each other's work</w:t>
                                </w:r>
                              </w:p>
                              <w:p w14:paraId="72CFA6E0" w14:textId="28F53639" w:rsidR="00A00437" w:rsidRPr="00F8756B" w:rsidRDefault="00A00437" w:rsidP="00F8756B">
                                <w:pPr>
                                  <w:pStyle w:val="ListParagraph"/>
                                  <w:numPr>
                                    <w:ilvl w:val="0"/>
                                    <w:numId w:val="21"/>
                                  </w:numPr>
                                  <w:ind w:left="142" w:hanging="142"/>
                                  <w:rPr>
                                    <w:sz w:val="18"/>
                                    <w:szCs w:val="18"/>
                                  </w:rPr>
                                </w:pPr>
                                <w:r w:rsidRPr="00F8756B">
                                  <w:rPr>
                                    <w:sz w:val="18"/>
                                    <w:szCs w:val="18"/>
                                  </w:rPr>
                                  <w:t>Consider mini-whiteboards for speedy practice of specific points.</w:t>
                                </w:r>
                              </w:p>
                              <w:p w14:paraId="622DFC66" w14:textId="45002561" w:rsidR="00A00437" w:rsidRPr="00F8756B" w:rsidRDefault="00A00437" w:rsidP="00F8756B">
                                <w:pPr>
                                  <w:pStyle w:val="ListParagraph"/>
                                  <w:numPr>
                                    <w:ilvl w:val="0"/>
                                    <w:numId w:val="21"/>
                                  </w:numPr>
                                  <w:ind w:left="142" w:hanging="142"/>
                                  <w:rPr>
                                    <w:sz w:val="18"/>
                                    <w:szCs w:val="18"/>
                                  </w:rPr>
                                </w:pPr>
                                <w:r w:rsidRPr="00F8756B">
                                  <w:rPr>
                                    <w:sz w:val="18"/>
                                    <w:szCs w:val="18"/>
                                  </w:rPr>
                                  <w:t>Children re-read as they write</w:t>
                                </w:r>
                              </w:p>
                              <w:p w14:paraId="31A6DD5F" w14:textId="47AE7441" w:rsidR="00A00437" w:rsidRPr="00F8756B" w:rsidRDefault="00A00437" w:rsidP="00F8756B">
                                <w:pPr>
                                  <w:pStyle w:val="ListParagraph"/>
                                  <w:numPr>
                                    <w:ilvl w:val="0"/>
                                    <w:numId w:val="21"/>
                                  </w:numPr>
                                  <w:ind w:left="142" w:hanging="142"/>
                                  <w:rPr>
                                    <w:sz w:val="18"/>
                                    <w:szCs w:val="18"/>
                                  </w:rPr>
                                </w:pPr>
                                <w:r w:rsidRPr="00F8756B">
                                  <w:rPr>
                                    <w:sz w:val="18"/>
                                    <w:szCs w:val="18"/>
                                  </w:rPr>
                                  <w:t>Opportunities for children to say what they are going to write.</w:t>
                                </w:r>
                              </w:p>
                              <w:p w14:paraId="39FE9E55" w14:textId="0C2F85FB" w:rsidR="00A00437" w:rsidRPr="00F8756B" w:rsidRDefault="00A00437" w:rsidP="00F8756B">
                                <w:pPr>
                                  <w:pStyle w:val="ListParagraph"/>
                                  <w:numPr>
                                    <w:ilvl w:val="0"/>
                                    <w:numId w:val="21"/>
                                  </w:numPr>
                                  <w:ind w:left="142" w:hanging="142"/>
                                  <w:rPr>
                                    <w:sz w:val="18"/>
                                    <w:szCs w:val="18"/>
                                  </w:rPr>
                                </w:pPr>
                                <w:r w:rsidRPr="00F8756B">
                                  <w:rPr>
                                    <w:sz w:val="18"/>
                                    <w:szCs w:val="18"/>
                                  </w:rPr>
                                  <w:t>Do not over scaffold. Support through talk, developing ideas orally</w:t>
                                </w:r>
                              </w:p>
                              <w:p w14:paraId="16339513" w14:textId="2BC0F818" w:rsidR="00A00437" w:rsidRPr="00F8756B" w:rsidRDefault="00A00437" w:rsidP="00F8756B">
                                <w:pPr>
                                  <w:pStyle w:val="ListParagraph"/>
                                  <w:numPr>
                                    <w:ilvl w:val="0"/>
                                    <w:numId w:val="21"/>
                                  </w:numPr>
                                  <w:ind w:left="142" w:hanging="142"/>
                                  <w:rPr>
                                    <w:sz w:val="18"/>
                                    <w:szCs w:val="18"/>
                                  </w:rPr>
                                </w:pPr>
                                <w:r w:rsidRPr="00F8756B">
                                  <w:rPr>
                                    <w:sz w:val="18"/>
                                    <w:szCs w:val="18"/>
                                  </w:rPr>
                                  <w:t>Consider range for scaffolds for the writing process eg phonics</w:t>
                                </w:r>
                                <w:r w:rsidR="00F8756B" w:rsidRPr="00F8756B">
                                  <w:rPr>
                                    <w:sz w:val="18"/>
                                    <w:szCs w:val="18"/>
                                  </w:rPr>
                                  <w:t>/handwriting support cards</w:t>
                                </w:r>
                              </w:p>
                              <w:p w14:paraId="2225F49A" w14:textId="77777777" w:rsidR="00A00437" w:rsidRPr="00F8756B" w:rsidRDefault="00A00437" w:rsidP="00A00437">
                                <w:pPr>
                                  <w:rPr>
                                    <w:sz w:val="18"/>
                                    <w:szCs w:val="18"/>
                                  </w:rPr>
                                </w:pPr>
                              </w:p>
                              <w:p w14:paraId="0681E41B" w14:textId="77777777" w:rsidR="00A00437" w:rsidRPr="00A00437" w:rsidRDefault="00A00437" w:rsidP="00A00437">
                                <w:pPr>
                                  <w:rPr>
                                    <w:sz w:val="18"/>
                                    <w:szCs w:val="18"/>
                                  </w:rPr>
                                </w:pPr>
                              </w:p>
                              <w:p w14:paraId="654FB7A3" w14:textId="19821DF4" w:rsidR="005C5F20" w:rsidRDefault="005C5F20" w:rsidP="005C5F20">
                                <w:pPr>
                                  <w:jc w:val="center"/>
                                </w:pPr>
                              </w:p>
                              <w:p w14:paraId="2FC3CF97" w14:textId="4431995E" w:rsidR="00F55B49" w:rsidRDefault="00F55B49" w:rsidP="005C5F20">
                                <w:pPr>
                                  <w:jc w:val="center"/>
                                </w:pPr>
                              </w:p>
                              <w:p w14:paraId="3DD581B1" w14:textId="42DD3546" w:rsidR="00F55B49" w:rsidRDefault="00F55B49" w:rsidP="005C5F20">
                                <w:pPr>
                                  <w:jc w:val="center"/>
                                </w:pPr>
                              </w:p>
                              <w:p w14:paraId="3B518D54" w14:textId="77777777" w:rsidR="00F55B49" w:rsidRDefault="00F55B49" w:rsidP="005C5F20">
                                <w:pPr>
                                  <w:jc w:val="center"/>
                                </w:pPr>
                              </w:p>
                              <w:p w14:paraId="73982DEC" w14:textId="3026A182" w:rsidR="005C5F20" w:rsidRDefault="005C5F20" w:rsidP="005C5F20">
                                <w:pPr>
                                  <w:jc w:val="center"/>
                                </w:pPr>
                              </w:p>
                              <w:p w14:paraId="550ECBEC" w14:textId="33B1F274" w:rsidR="005C5F20" w:rsidRDefault="005C5F20" w:rsidP="005C5F20">
                                <w:pPr>
                                  <w:jc w:val="center"/>
                                </w:pPr>
                              </w:p>
                              <w:p w14:paraId="4CAF1E30" w14:textId="7525ED4D" w:rsidR="005C5F20" w:rsidRDefault="005C5F20" w:rsidP="005C5F20">
                                <w:pPr>
                                  <w:jc w:val="center"/>
                                </w:pPr>
                              </w:p>
                              <w:p w14:paraId="4B0DA952" w14:textId="66257C7D" w:rsidR="005C5F20" w:rsidRDefault="005C5F20" w:rsidP="005C5F20">
                                <w:pPr>
                                  <w:jc w:val="center"/>
                                </w:pPr>
                              </w:p>
                              <w:p w14:paraId="4725AF1C" w14:textId="77777777" w:rsidR="005C5F20" w:rsidRDefault="005C5F20" w:rsidP="005C5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63B6B" id="Rectangle: Rounded Corners 6" o:spid="_x0000_s1027" style="position:absolute;left:0;text-align:left;margin-left:183.85pt;margin-top:175.9pt;width:180.55pt;height:27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" fillcolor="#f3f3ff" strokecolor="#1f3763 [1604]" strokeweight="1pt">
                    <v:stroke joinstyle="miter"/>
                    <v:textbox>
                      <w:txbxContent>
                        <w:p w14:paraId="0BAD8A82" w14:textId="433488BB" w:rsidR="005C5F20" w:rsidRDefault="005C5F20" w:rsidP="005C5F20">
                          <w:pPr>
                            <w:jc w:val="center"/>
                            <w:rPr>
                              <w:b/>
                              <w:bCs/>
                              <w:sz w:val="24"/>
                              <w:szCs w:val="24"/>
                              <w:u w:val="single"/>
                            </w:rPr>
                          </w:pPr>
                          <w:r w:rsidRPr="005C5F20">
                            <w:rPr>
                              <w:b/>
                              <w:bCs/>
                              <w:sz w:val="24"/>
                              <w:szCs w:val="24"/>
                              <w:u w:val="single"/>
                            </w:rPr>
                            <w:t>Independent drafting stage</w:t>
                          </w:r>
                        </w:p>
                        <w:p w14:paraId="5A365F1F" w14:textId="4871500C" w:rsidR="005C5F20" w:rsidRPr="00F8756B" w:rsidRDefault="00A00437" w:rsidP="00F8756B">
                          <w:pPr>
                            <w:pStyle w:val="ListParagraph"/>
                            <w:numPr>
                              <w:ilvl w:val="0"/>
                              <w:numId w:val="21"/>
                            </w:numPr>
                            <w:ind w:left="142" w:hanging="142"/>
                            <w:rPr>
                              <w:sz w:val="18"/>
                              <w:szCs w:val="18"/>
                            </w:rPr>
                          </w:pPr>
                          <w:r w:rsidRPr="00F8756B">
                            <w:rPr>
                              <w:sz w:val="18"/>
                              <w:szCs w:val="18"/>
                            </w:rPr>
                            <w:t xml:space="preserve">Chn plan their own independent writing taking into consideration the </w:t>
                          </w:r>
                          <w:proofErr w:type="spellStart"/>
                          <w:r w:rsidRPr="00F8756B">
                            <w:rPr>
                              <w:sz w:val="18"/>
                              <w:szCs w:val="18"/>
                            </w:rPr>
                            <w:t>Durran</w:t>
                          </w:r>
                          <w:proofErr w:type="spellEnd"/>
                          <w:r w:rsidRPr="00F8756B">
                            <w:rPr>
                              <w:sz w:val="18"/>
                              <w:szCs w:val="18"/>
                            </w:rPr>
                            <w:t xml:space="preserve">-boxed success criteria and the </w:t>
                          </w:r>
                          <w:r w:rsidR="00F8756B" w:rsidRPr="00F8756B">
                            <w:rPr>
                              <w:sz w:val="18"/>
                              <w:szCs w:val="18"/>
                            </w:rPr>
                            <w:t>WAGOLL success criteria</w:t>
                          </w:r>
                        </w:p>
                        <w:p w14:paraId="6A260109"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Ongoing specific feedback with visualiser</w:t>
                          </w:r>
                        </w:p>
                        <w:p w14:paraId="32845B25"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Children to uplevel each other's work</w:t>
                          </w:r>
                        </w:p>
                        <w:p w14:paraId="72CFA6E0" w14:textId="28F53639" w:rsidR="00A00437" w:rsidRPr="00F8756B" w:rsidRDefault="00A00437" w:rsidP="00F8756B">
                          <w:pPr>
                            <w:pStyle w:val="ListParagraph"/>
                            <w:numPr>
                              <w:ilvl w:val="0"/>
                              <w:numId w:val="21"/>
                            </w:numPr>
                            <w:ind w:left="142" w:hanging="142"/>
                            <w:rPr>
                              <w:sz w:val="18"/>
                              <w:szCs w:val="18"/>
                            </w:rPr>
                          </w:pPr>
                          <w:r w:rsidRPr="00F8756B">
                            <w:rPr>
                              <w:sz w:val="18"/>
                              <w:szCs w:val="18"/>
                            </w:rPr>
                            <w:t>Consider mini-whiteboards for speedy practice of specific points.</w:t>
                          </w:r>
                        </w:p>
                        <w:p w14:paraId="622DFC66" w14:textId="45002561" w:rsidR="00A00437" w:rsidRPr="00F8756B" w:rsidRDefault="00A00437" w:rsidP="00F8756B">
                          <w:pPr>
                            <w:pStyle w:val="ListParagraph"/>
                            <w:numPr>
                              <w:ilvl w:val="0"/>
                              <w:numId w:val="21"/>
                            </w:numPr>
                            <w:ind w:left="142" w:hanging="142"/>
                            <w:rPr>
                              <w:sz w:val="18"/>
                              <w:szCs w:val="18"/>
                            </w:rPr>
                          </w:pPr>
                          <w:r w:rsidRPr="00F8756B">
                            <w:rPr>
                              <w:sz w:val="18"/>
                              <w:szCs w:val="18"/>
                            </w:rPr>
                            <w:t>Children re-read as they write</w:t>
                          </w:r>
                        </w:p>
                        <w:p w14:paraId="31A6DD5F" w14:textId="47AE7441" w:rsidR="00A00437" w:rsidRPr="00F8756B" w:rsidRDefault="00A00437" w:rsidP="00F8756B">
                          <w:pPr>
                            <w:pStyle w:val="ListParagraph"/>
                            <w:numPr>
                              <w:ilvl w:val="0"/>
                              <w:numId w:val="21"/>
                            </w:numPr>
                            <w:ind w:left="142" w:hanging="142"/>
                            <w:rPr>
                              <w:sz w:val="18"/>
                              <w:szCs w:val="18"/>
                            </w:rPr>
                          </w:pPr>
                          <w:r w:rsidRPr="00F8756B">
                            <w:rPr>
                              <w:sz w:val="18"/>
                              <w:szCs w:val="18"/>
                            </w:rPr>
                            <w:t>Opportunities for children to say what they are going to write.</w:t>
                          </w:r>
                        </w:p>
                        <w:p w14:paraId="39FE9E55" w14:textId="0C2F85FB" w:rsidR="00A00437" w:rsidRPr="00F8756B" w:rsidRDefault="00A00437" w:rsidP="00F8756B">
                          <w:pPr>
                            <w:pStyle w:val="ListParagraph"/>
                            <w:numPr>
                              <w:ilvl w:val="0"/>
                              <w:numId w:val="21"/>
                            </w:numPr>
                            <w:ind w:left="142" w:hanging="142"/>
                            <w:rPr>
                              <w:sz w:val="18"/>
                              <w:szCs w:val="18"/>
                            </w:rPr>
                          </w:pPr>
                          <w:r w:rsidRPr="00F8756B">
                            <w:rPr>
                              <w:sz w:val="18"/>
                              <w:szCs w:val="18"/>
                            </w:rPr>
                            <w:t>Do not over scaffold. Support through talk, developing ideas orally</w:t>
                          </w:r>
                        </w:p>
                        <w:p w14:paraId="16339513" w14:textId="2BC0F818" w:rsidR="00A00437" w:rsidRPr="00F8756B" w:rsidRDefault="00A00437" w:rsidP="00F8756B">
                          <w:pPr>
                            <w:pStyle w:val="ListParagraph"/>
                            <w:numPr>
                              <w:ilvl w:val="0"/>
                              <w:numId w:val="21"/>
                            </w:numPr>
                            <w:ind w:left="142" w:hanging="142"/>
                            <w:rPr>
                              <w:sz w:val="18"/>
                              <w:szCs w:val="18"/>
                            </w:rPr>
                          </w:pPr>
                          <w:r w:rsidRPr="00F8756B">
                            <w:rPr>
                              <w:sz w:val="18"/>
                              <w:szCs w:val="18"/>
                            </w:rPr>
                            <w:t xml:space="preserve">Consider range for scaffolds for the writing process </w:t>
                          </w:r>
                          <w:proofErr w:type="spellStart"/>
                          <w:r w:rsidRPr="00F8756B">
                            <w:rPr>
                              <w:sz w:val="18"/>
                              <w:szCs w:val="18"/>
                            </w:rPr>
                            <w:t>eg</w:t>
                          </w:r>
                          <w:proofErr w:type="spellEnd"/>
                          <w:r w:rsidRPr="00F8756B">
                            <w:rPr>
                              <w:sz w:val="18"/>
                              <w:szCs w:val="18"/>
                            </w:rPr>
                            <w:t xml:space="preserve"> phonics</w:t>
                          </w:r>
                          <w:r w:rsidR="00F8756B" w:rsidRPr="00F8756B">
                            <w:rPr>
                              <w:sz w:val="18"/>
                              <w:szCs w:val="18"/>
                            </w:rPr>
                            <w:t>/handwriting support cards</w:t>
                          </w:r>
                        </w:p>
                        <w:p w14:paraId="2225F49A" w14:textId="77777777" w:rsidR="00A00437" w:rsidRPr="00F8756B" w:rsidRDefault="00A00437" w:rsidP="00A00437">
                          <w:pPr>
                            <w:rPr>
                              <w:sz w:val="18"/>
                              <w:szCs w:val="18"/>
                            </w:rPr>
                          </w:pPr>
                        </w:p>
                        <w:p w14:paraId="0681E41B" w14:textId="77777777" w:rsidR="00A00437" w:rsidRPr="00A00437" w:rsidRDefault="00A00437" w:rsidP="00A00437">
                          <w:pPr>
                            <w:rPr>
                              <w:sz w:val="18"/>
                              <w:szCs w:val="18"/>
                            </w:rPr>
                          </w:pPr>
                        </w:p>
                        <w:p w14:paraId="654FB7A3" w14:textId="19821DF4" w:rsidR="005C5F20" w:rsidRDefault="005C5F20" w:rsidP="005C5F20">
                          <w:pPr>
                            <w:jc w:val="center"/>
                          </w:pPr>
                        </w:p>
                        <w:p w14:paraId="2FC3CF97" w14:textId="4431995E" w:rsidR="00F55B49" w:rsidRDefault="00F55B49" w:rsidP="005C5F20">
                          <w:pPr>
                            <w:jc w:val="center"/>
                          </w:pPr>
                        </w:p>
                        <w:p w14:paraId="3DD581B1" w14:textId="42DD3546" w:rsidR="00F55B49" w:rsidRDefault="00F55B49" w:rsidP="005C5F20">
                          <w:pPr>
                            <w:jc w:val="center"/>
                          </w:pPr>
                        </w:p>
                        <w:p w14:paraId="3B518D54" w14:textId="77777777" w:rsidR="00F55B49" w:rsidRDefault="00F55B49" w:rsidP="005C5F20">
                          <w:pPr>
                            <w:jc w:val="center"/>
                          </w:pPr>
                        </w:p>
                        <w:p w14:paraId="73982DEC" w14:textId="3026A182" w:rsidR="005C5F20" w:rsidRDefault="005C5F20" w:rsidP="005C5F20">
                          <w:pPr>
                            <w:jc w:val="center"/>
                          </w:pPr>
                        </w:p>
                        <w:p w14:paraId="550ECBEC" w14:textId="33B1F274" w:rsidR="005C5F20" w:rsidRDefault="005C5F20" w:rsidP="005C5F20">
                          <w:pPr>
                            <w:jc w:val="center"/>
                          </w:pPr>
                        </w:p>
                        <w:p w14:paraId="4CAF1E30" w14:textId="7525ED4D" w:rsidR="005C5F20" w:rsidRDefault="005C5F20" w:rsidP="005C5F20">
                          <w:pPr>
                            <w:jc w:val="center"/>
                          </w:pPr>
                        </w:p>
                        <w:p w14:paraId="4B0DA952" w14:textId="66257C7D" w:rsidR="005C5F20" w:rsidRDefault="005C5F20" w:rsidP="005C5F20">
                          <w:pPr>
                            <w:jc w:val="center"/>
                          </w:pPr>
                        </w:p>
                        <w:p w14:paraId="4725AF1C" w14:textId="77777777" w:rsidR="005C5F20" w:rsidRDefault="005C5F20" w:rsidP="005C5F20">
                          <w:pPr>
                            <w:jc w:val="center"/>
                          </w:pPr>
                        </w:p>
                      </w:txbxContent>
                    </v:textbox>
                  </v:roundrect>
                </w:pict>
              </mc:Fallback>
            </mc:AlternateContent>
          </w:r>
          <w:r>
            <w:rPr>
              <w:noProof/>
            </w:rPr>
            <mc:AlternateContent>
              <mc:Choice Requires="wps">
                <w:drawing>
                  <wp:anchor distT="0" distB="0" distL="114300" distR="114300" simplePos="0" relativeHeight="251663872" behindDoc="0" locked="0" layoutInCell="1" allowOverlap="1" wp14:anchorId="18C68240" wp14:editId="455CC60E">
                    <wp:simplePos x="0" y="0"/>
                    <wp:positionH relativeFrom="column">
                      <wp:posOffset>4733290</wp:posOffset>
                    </wp:positionH>
                    <wp:positionV relativeFrom="paragraph">
                      <wp:posOffset>2233930</wp:posOffset>
                    </wp:positionV>
                    <wp:extent cx="2222500" cy="3551555"/>
                    <wp:effectExtent l="0" t="0" r="25400" b="10795"/>
                    <wp:wrapNone/>
                    <wp:docPr id="7" name="Rectangle: Rounded Corners 7"/>
                    <wp:cNvGraphicFramePr/>
                    <a:graphic xmlns:a="http://schemas.openxmlformats.org/drawingml/2006/main">
                      <a:graphicData uri="http://schemas.microsoft.com/office/word/2010/wordprocessingShape">
                        <wps:wsp>
                          <wps:cNvSpPr/>
                          <wps:spPr>
                            <a:xfrm>
                              <a:off x="0" y="0"/>
                              <a:ext cx="2222500"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BBAE00" w14:textId="2B02DB88" w:rsidR="005C5F20" w:rsidRDefault="005C5F20" w:rsidP="005C5F20">
                                <w:pPr>
                                  <w:jc w:val="center"/>
                                  <w:rPr>
                                    <w:b/>
                                    <w:bCs/>
                                    <w:sz w:val="24"/>
                                    <w:szCs w:val="24"/>
                                    <w:u w:val="single"/>
                                  </w:rPr>
                                </w:pPr>
                                <w:r w:rsidRPr="005C5F20">
                                  <w:rPr>
                                    <w:b/>
                                    <w:bCs/>
                                    <w:sz w:val="24"/>
                                    <w:szCs w:val="24"/>
                                    <w:u w:val="single"/>
                                  </w:rPr>
                                  <w:t>Revise and Edit Stage</w:t>
                                </w:r>
                              </w:p>
                              <w:p w14:paraId="58B115BB" w14:textId="77777777" w:rsidR="00542BAC" w:rsidRPr="00542BAC" w:rsidRDefault="00542BAC" w:rsidP="00542BAC">
                                <w:pPr>
                                  <w:pStyle w:val="NoSpacing"/>
                                  <w:rPr>
                                    <w:rFonts w:asciiTheme="minorHAnsi" w:hAnsiTheme="minorHAnsi" w:cstheme="minorHAnsi"/>
                                    <w:b/>
                                    <w:bCs/>
                                    <w:sz w:val="20"/>
                                    <w:szCs w:val="20"/>
                                  </w:rPr>
                                </w:pPr>
                                <w:r w:rsidRPr="00542BAC">
                                  <w:rPr>
                                    <w:rFonts w:asciiTheme="minorHAnsi" w:hAnsiTheme="minorHAnsi" w:cstheme="minorHAnsi"/>
                                    <w:b/>
                                    <w:bCs/>
                                    <w:sz w:val="20"/>
                                    <w:szCs w:val="20"/>
                                  </w:rPr>
                                  <w:t>Revise</w:t>
                                </w:r>
                              </w:p>
                              <w:p w14:paraId="2AD7F646" w14:textId="78406008"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Recap success criteria</w:t>
                                </w:r>
                              </w:p>
                              <w:p w14:paraId="3A0FA0D0" w14:textId="1586FFA9"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 xml:space="preserve">Model SPAG check on visualiser </w:t>
                                </w:r>
                              </w:p>
                              <w:p w14:paraId="27ACC381" w14:textId="07E07369" w:rsidR="005C5F20"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Consider use of peer assessment for specific points.</w:t>
                                </w:r>
                              </w:p>
                              <w:p w14:paraId="690FA12D" w14:textId="3FECEF35" w:rsidR="005C5F20" w:rsidRDefault="005C5F20" w:rsidP="00542BAC">
                                <w:pPr>
                                  <w:pStyle w:val="NoSpacing"/>
                                  <w:ind w:hanging="142"/>
                                  <w:rPr>
                                    <w:rFonts w:asciiTheme="minorHAnsi" w:hAnsiTheme="minorHAnsi" w:cstheme="minorHAnsi"/>
                                    <w:sz w:val="18"/>
                                    <w:szCs w:val="18"/>
                                  </w:rPr>
                                </w:pPr>
                              </w:p>
                              <w:p w14:paraId="7FA1A775" w14:textId="0DE656A0" w:rsidR="00542BAC" w:rsidRDefault="00542BAC" w:rsidP="00542BAC">
                                <w:pPr>
                                  <w:pStyle w:val="NoSpacing"/>
                                  <w:ind w:hanging="142"/>
                                  <w:rPr>
                                    <w:rFonts w:asciiTheme="minorHAnsi" w:hAnsiTheme="minorHAnsi" w:cstheme="minorHAnsi"/>
                                    <w:b/>
                                    <w:bCs/>
                                    <w:sz w:val="20"/>
                                    <w:szCs w:val="20"/>
                                  </w:rPr>
                                </w:pPr>
                                <w:r w:rsidRPr="00542BAC">
                                  <w:rPr>
                                    <w:rFonts w:asciiTheme="minorHAnsi" w:hAnsiTheme="minorHAnsi" w:cstheme="minorHAnsi"/>
                                    <w:b/>
                                    <w:bCs/>
                                    <w:sz w:val="20"/>
                                    <w:szCs w:val="20"/>
                                  </w:rPr>
                                  <w:t>Edit</w:t>
                                </w:r>
                              </w:p>
                              <w:p w14:paraId="0E435D8E" w14:textId="77777777" w:rsidR="00542BAC" w:rsidRPr="00542BAC" w:rsidRDefault="00542BAC" w:rsidP="00542BAC">
                                <w:pPr>
                                  <w:pStyle w:val="NoSpacing"/>
                                  <w:numPr>
                                    <w:ilvl w:val="0"/>
                                    <w:numId w:val="29"/>
                                  </w:numPr>
                                  <w:ind w:left="0" w:hanging="142"/>
                                  <w:rPr>
                                    <w:rFonts w:asciiTheme="minorHAnsi" w:hAnsiTheme="minorHAnsi" w:cstheme="minorHAnsi"/>
                                    <w:sz w:val="18"/>
                                    <w:szCs w:val="18"/>
                                  </w:rPr>
                                </w:pPr>
                                <w:r w:rsidRPr="00542BAC">
                                  <w:rPr>
                                    <w:rFonts w:asciiTheme="minorHAnsi" w:hAnsiTheme="minorHAnsi" w:cstheme="minorHAnsi"/>
                                    <w:sz w:val="18"/>
                                    <w:szCs w:val="18"/>
                                  </w:rPr>
                                  <w:t>Recap success criteria</w:t>
                                </w:r>
                              </w:p>
                              <w:p w14:paraId="4968BF91" w14:textId="05901EF7"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 xml:space="preserve">Model on visualiser </w:t>
                                </w:r>
                              </w:p>
                              <w:p w14:paraId="5289F33E" w14:textId="64A3990B"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Consider the content</w:t>
                                </w:r>
                              </w:p>
                              <w:p w14:paraId="11457C00" w14:textId="7333386C"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The effect on the reader</w:t>
                                </w:r>
                              </w:p>
                              <w:p w14:paraId="5895F378" w14:textId="0F0889FD"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Yellow box marking</w:t>
                                </w:r>
                              </w:p>
                              <w:p w14:paraId="04990DED" w14:textId="42A7B39F" w:rsidR="005C5F20" w:rsidRPr="00542BAC" w:rsidRDefault="005C5F20" w:rsidP="00542BAC">
                                <w:pPr>
                                  <w:jc w:val="center"/>
                                  <w:rPr>
                                    <w:sz w:val="18"/>
                                    <w:szCs w:val="18"/>
                                    <w:u w:val="single"/>
                                  </w:rPr>
                                </w:pPr>
                              </w:p>
                              <w:p w14:paraId="36A2A804" w14:textId="19145F59" w:rsidR="00F55B49" w:rsidRDefault="00F55B49" w:rsidP="005C5F20">
                                <w:pPr>
                                  <w:jc w:val="center"/>
                                  <w:rPr>
                                    <w:b/>
                                    <w:bCs/>
                                    <w:sz w:val="24"/>
                                    <w:szCs w:val="24"/>
                                    <w:u w:val="single"/>
                                  </w:rPr>
                                </w:pPr>
                              </w:p>
                              <w:p w14:paraId="3D9A8E28" w14:textId="6D4C708A" w:rsidR="00F55B49" w:rsidRDefault="00F55B49" w:rsidP="005C5F20">
                                <w:pPr>
                                  <w:jc w:val="center"/>
                                  <w:rPr>
                                    <w:b/>
                                    <w:bCs/>
                                    <w:sz w:val="24"/>
                                    <w:szCs w:val="24"/>
                                    <w:u w:val="single"/>
                                  </w:rPr>
                                </w:pPr>
                              </w:p>
                              <w:p w14:paraId="2886606F" w14:textId="77777777" w:rsidR="00F55B49" w:rsidRDefault="00F55B49" w:rsidP="005C5F20">
                                <w:pPr>
                                  <w:jc w:val="center"/>
                                  <w:rPr>
                                    <w:b/>
                                    <w:bCs/>
                                    <w:sz w:val="24"/>
                                    <w:szCs w:val="24"/>
                                    <w:u w:val="single"/>
                                  </w:rPr>
                                </w:pPr>
                              </w:p>
                              <w:p w14:paraId="71756A7E" w14:textId="40836A92" w:rsidR="005C5F20" w:rsidRDefault="005C5F20" w:rsidP="005C5F20">
                                <w:pPr>
                                  <w:jc w:val="center"/>
                                  <w:rPr>
                                    <w:b/>
                                    <w:bCs/>
                                    <w:sz w:val="24"/>
                                    <w:szCs w:val="24"/>
                                    <w:u w:val="single"/>
                                  </w:rPr>
                                </w:pPr>
                              </w:p>
                              <w:p w14:paraId="0C9C3431" w14:textId="5F8AE469" w:rsidR="005C5F20" w:rsidRDefault="005C5F20" w:rsidP="005C5F20">
                                <w:pPr>
                                  <w:jc w:val="center"/>
                                  <w:rPr>
                                    <w:b/>
                                    <w:bCs/>
                                    <w:sz w:val="24"/>
                                    <w:szCs w:val="24"/>
                                    <w:u w:val="single"/>
                                  </w:rPr>
                                </w:pPr>
                              </w:p>
                              <w:p w14:paraId="6E697B37" w14:textId="5FA8DC79" w:rsidR="005C5F20" w:rsidRDefault="005C5F20" w:rsidP="005C5F20">
                                <w:pPr>
                                  <w:jc w:val="center"/>
                                  <w:rPr>
                                    <w:b/>
                                    <w:bCs/>
                                    <w:sz w:val="24"/>
                                    <w:szCs w:val="24"/>
                                    <w:u w:val="single"/>
                                  </w:rPr>
                                </w:pPr>
                              </w:p>
                              <w:p w14:paraId="6C1EF295" w14:textId="77777777" w:rsidR="005C5F20" w:rsidRPr="005C5F20" w:rsidRDefault="005C5F20" w:rsidP="005C5F20">
                                <w:pPr>
                                  <w:jc w:val="center"/>
                                  <w:rPr>
                                    <w:b/>
                                    <w:bCs/>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8240" id="Rectangle: Rounded Corners 7" o:spid="_x0000_s1028" style="position:absolute;left:0;text-align:left;margin-left:372.7pt;margin-top:175.9pt;width:175pt;height:27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" fillcolor="#f3f3ff" strokecolor="#1f3763 [1604]" strokeweight="1pt">
                    <v:stroke joinstyle="miter"/>
                    <v:textbox>
                      <w:txbxContent>
                        <w:p w14:paraId="0BBBAE00" w14:textId="2B02DB88" w:rsidR="005C5F20" w:rsidRDefault="005C5F20" w:rsidP="005C5F20">
                          <w:pPr>
                            <w:jc w:val="center"/>
                            <w:rPr>
                              <w:b/>
                              <w:bCs/>
                              <w:sz w:val="24"/>
                              <w:szCs w:val="24"/>
                              <w:u w:val="single"/>
                            </w:rPr>
                          </w:pPr>
                          <w:r w:rsidRPr="005C5F20">
                            <w:rPr>
                              <w:b/>
                              <w:bCs/>
                              <w:sz w:val="24"/>
                              <w:szCs w:val="24"/>
                              <w:u w:val="single"/>
                            </w:rPr>
                            <w:t>Revise and Edit Stage</w:t>
                          </w:r>
                        </w:p>
                        <w:p w14:paraId="58B115BB" w14:textId="77777777" w:rsidR="00542BAC" w:rsidRPr="00542BAC" w:rsidRDefault="00542BAC" w:rsidP="00542BAC">
                          <w:pPr>
                            <w:pStyle w:val="NoSpacing"/>
                            <w:rPr>
                              <w:rFonts w:asciiTheme="minorHAnsi" w:hAnsiTheme="minorHAnsi" w:cstheme="minorHAnsi"/>
                              <w:b/>
                              <w:bCs/>
                              <w:sz w:val="20"/>
                              <w:szCs w:val="20"/>
                            </w:rPr>
                          </w:pPr>
                          <w:r w:rsidRPr="00542BAC">
                            <w:rPr>
                              <w:rFonts w:asciiTheme="minorHAnsi" w:hAnsiTheme="minorHAnsi" w:cstheme="minorHAnsi"/>
                              <w:b/>
                              <w:bCs/>
                              <w:sz w:val="20"/>
                              <w:szCs w:val="20"/>
                            </w:rPr>
                            <w:t>Revise</w:t>
                          </w:r>
                        </w:p>
                        <w:p w14:paraId="2AD7F646" w14:textId="78406008"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Recap success criteria</w:t>
                          </w:r>
                        </w:p>
                        <w:p w14:paraId="3A0FA0D0" w14:textId="1586FFA9"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 xml:space="preserve">Model SPAG check on visualiser </w:t>
                          </w:r>
                        </w:p>
                        <w:p w14:paraId="27ACC381" w14:textId="07E07369" w:rsidR="005C5F20"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Consider use of peer assessment for specific points.</w:t>
                          </w:r>
                        </w:p>
                        <w:p w14:paraId="690FA12D" w14:textId="3FECEF35" w:rsidR="005C5F20" w:rsidRDefault="005C5F20" w:rsidP="00542BAC">
                          <w:pPr>
                            <w:pStyle w:val="NoSpacing"/>
                            <w:ind w:hanging="142"/>
                            <w:rPr>
                              <w:rFonts w:asciiTheme="minorHAnsi" w:hAnsiTheme="minorHAnsi" w:cstheme="minorHAnsi"/>
                              <w:sz w:val="18"/>
                              <w:szCs w:val="18"/>
                            </w:rPr>
                          </w:pPr>
                        </w:p>
                        <w:p w14:paraId="7FA1A775" w14:textId="0DE656A0" w:rsidR="00542BAC" w:rsidRDefault="00542BAC" w:rsidP="00542BAC">
                          <w:pPr>
                            <w:pStyle w:val="NoSpacing"/>
                            <w:ind w:hanging="142"/>
                            <w:rPr>
                              <w:rFonts w:asciiTheme="minorHAnsi" w:hAnsiTheme="minorHAnsi" w:cstheme="minorHAnsi"/>
                              <w:b/>
                              <w:bCs/>
                              <w:sz w:val="20"/>
                              <w:szCs w:val="20"/>
                            </w:rPr>
                          </w:pPr>
                          <w:r w:rsidRPr="00542BAC">
                            <w:rPr>
                              <w:rFonts w:asciiTheme="minorHAnsi" w:hAnsiTheme="minorHAnsi" w:cstheme="minorHAnsi"/>
                              <w:b/>
                              <w:bCs/>
                              <w:sz w:val="20"/>
                              <w:szCs w:val="20"/>
                            </w:rPr>
                            <w:t>Edit</w:t>
                          </w:r>
                        </w:p>
                        <w:p w14:paraId="0E435D8E" w14:textId="77777777" w:rsidR="00542BAC" w:rsidRPr="00542BAC" w:rsidRDefault="00542BAC" w:rsidP="00542BAC">
                          <w:pPr>
                            <w:pStyle w:val="NoSpacing"/>
                            <w:numPr>
                              <w:ilvl w:val="0"/>
                              <w:numId w:val="29"/>
                            </w:numPr>
                            <w:ind w:left="0" w:hanging="142"/>
                            <w:rPr>
                              <w:rFonts w:asciiTheme="minorHAnsi" w:hAnsiTheme="minorHAnsi" w:cstheme="minorHAnsi"/>
                              <w:sz w:val="18"/>
                              <w:szCs w:val="18"/>
                            </w:rPr>
                          </w:pPr>
                          <w:r w:rsidRPr="00542BAC">
                            <w:rPr>
                              <w:rFonts w:asciiTheme="minorHAnsi" w:hAnsiTheme="minorHAnsi" w:cstheme="minorHAnsi"/>
                              <w:sz w:val="18"/>
                              <w:szCs w:val="18"/>
                            </w:rPr>
                            <w:t>Recap success criteria</w:t>
                          </w:r>
                        </w:p>
                        <w:p w14:paraId="4968BF91" w14:textId="05901EF7"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 xml:space="preserve">Model on visualiser </w:t>
                          </w:r>
                        </w:p>
                        <w:p w14:paraId="5289F33E" w14:textId="64A3990B"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Consider the content</w:t>
                          </w:r>
                        </w:p>
                        <w:p w14:paraId="11457C00" w14:textId="7333386C"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The effect on the reader</w:t>
                          </w:r>
                        </w:p>
                        <w:p w14:paraId="5895F378" w14:textId="0F0889FD"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Yellow box marking</w:t>
                          </w:r>
                        </w:p>
                        <w:p w14:paraId="04990DED" w14:textId="42A7B39F" w:rsidR="005C5F20" w:rsidRPr="00542BAC" w:rsidRDefault="005C5F20" w:rsidP="00542BAC">
                          <w:pPr>
                            <w:jc w:val="center"/>
                            <w:rPr>
                              <w:sz w:val="18"/>
                              <w:szCs w:val="18"/>
                              <w:u w:val="single"/>
                            </w:rPr>
                          </w:pPr>
                        </w:p>
                        <w:p w14:paraId="36A2A804" w14:textId="19145F59" w:rsidR="00F55B49" w:rsidRDefault="00F55B49" w:rsidP="005C5F20">
                          <w:pPr>
                            <w:jc w:val="center"/>
                            <w:rPr>
                              <w:b/>
                              <w:bCs/>
                              <w:sz w:val="24"/>
                              <w:szCs w:val="24"/>
                              <w:u w:val="single"/>
                            </w:rPr>
                          </w:pPr>
                        </w:p>
                        <w:p w14:paraId="3D9A8E28" w14:textId="6D4C708A" w:rsidR="00F55B49" w:rsidRDefault="00F55B49" w:rsidP="005C5F20">
                          <w:pPr>
                            <w:jc w:val="center"/>
                            <w:rPr>
                              <w:b/>
                              <w:bCs/>
                              <w:sz w:val="24"/>
                              <w:szCs w:val="24"/>
                              <w:u w:val="single"/>
                            </w:rPr>
                          </w:pPr>
                        </w:p>
                        <w:p w14:paraId="2886606F" w14:textId="77777777" w:rsidR="00F55B49" w:rsidRDefault="00F55B49" w:rsidP="005C5F20">
                          <w:pPr>
                            <w:jc w:val="center"/>
                            <w:rPr>
                              <w:b/>
                              <w:bCs/>
                              <w:sz w:val="24"/>
                              <w:szCs w:val="24"/>
                              <w:u w:val="single"/>
                            </w:rPr>
                          </w:pPr>
                        </w:p>
                        <w:p w14:paraId="71756A7E" w14:textId="40836A92" w:rsidR="005C5F20" w:rsidRDefault="005C5F20" w:rsidP="005C5F20">
                          <w:pPr>
                            <w:jc w:val="center"/>
                            <w:rPr>
                              <w:b/>
                              <w:bCs/>
                              <w:sz w:val="24"/>
                              <w:szCs w:val="24"/>
                              <w:u w:val="single"/>
                            </w:rPr>
                          </w:pPr>
                        </w:p>
                        <w:p w14:paraId="0C9C3431" w14:textId="5F8AE469" w:rsidR="005C5F20" w:rsidRDefault="005C5F20" w:rsidP="005C5F20">
                          <w:pPr>
                            <w:jc w:val="center"/>
                            <w:rPr>
                              <w:b/>
                              <w:bCs/>
                              <w:sz w:val="24"/>
                              <w:szCs w:val="24"/>
                              <w:u w:val="single"/>
                            </w:rPr>
                          </w:pPr>
                        </w:p>
                        <w:p w14:paraId="6E697B37" w14:textId="5FA8DC79" w:rsidR="005C5F20" w:rsidRDefault="005C5F20" w:rsidP="005C5F20">
                          <w:pPr>
                            <w:jc w:val="center"/>
                            <w:rPr>
                              <w:b/>
                              <w:bCs/>
                              <w:sz w:val="24"/>
                              <w:szCs w:val="24"/>
                              <w:u w:val="single"/>
                            </w:rPr>
                          </w:pPr>
                        </w:p>
                        <w:p w14:paraId="6C1EF295" w14:textId="77777777" w:rsidR="005C5F20" w:rsidRPr="005C5F20" w:rsidRDefault="005C5F20" w:rsidP="005C5F20">
                          <w:pPr>
                            <w:jc w:val="center"/>
                            <w:rPr>
                              <w:b/>
                              <w:bCs/>
                              <w:sz w:val="24"/>
                              <w:szCs w:val="24"/>
                              <w:u w:val="single"/>
                            </w:rPr>
                          </w:pPr>
                        </w:p>
                      </w:txbxContent>
                    </v:textbox>
                  </v:roundrect>
                </w:pict>
              </mc:Fallback>
            </mc:AlternateContent>
          </w:r>
          <w:r>
            <w:rPr>
              <w:noProof/>
            </w:rPr>
            <mc:AlternateContent>
              <mc:Choice Requires="wps">
                <w:drawing>
                  <wp:anchor distT="0" distB="0" distL="114300" distR="114300" simplePos="0" relativeHeight="251676160" behindDoc="0" locked="0" layoutInCell="1" allowOverlap="1" wp14:anchorId="3A927FA9" wp14:editId="6342CD5E">
                    <wp:simplePos x="0" y="0"/>
                    <wp:positionH relativeFrom="column">
                      <wp:posOffset>-35560</wp:posOffset>
                    </wp:positionH>
                    <wp:positionV relativeFrom="paragraph">
                      <wp:posOffset>1741170</wp:posOffset>
                    </wp:positionV>
                    <wp:extent cx="9108440" cy="552450"/>
                    <wp:effectExtent l="0" t="19050" r="35560" b="38100"/>
                    <wp:wrapNone/>
                    <wp:docPr id="3" name="Arrow: Right 3"/>
                    <wp:cNvGraphicFramePr/>
                    <a:graphic xmlns:a="http://schemas.openxmlformats.org/drawingml/2006/main">
                      <a:graphicData uri="http://schemas.microsoft.com/office/word/2010/wordprocessingShape">
                        <wps:wsp>
                          <wps:cNvSpPr/>
                          <wps:spPr>
                            <a:xfrm>
                              <a:off x="0" y="0"/>
                              <a:ext cx="9108440" cy="552450"/>
                            </a:xfrm>
                            <a:prstGeom prst="rightArrow">
                              <a:avLst/>
                            </a:prstGeom>
                            <a:solidFill>
                              <a:srgbClr val="540C6A"/>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A3081" w14:textId="2C2CD8A5" w:rsidR="00FD08D8" w:rsidRPr="00F55B49" w:rsidRDefault="00FD08D8" w:rsidP="00FD08D8">
                                <w:pPr>
                                  <w:jc w:val="center"/>
                                  <w:rPr>
                                    <w:b/>
                                    <w:bCs/>
                                    <w:color w:val="FFFFFF" w:themeColor="background1"/>
                                    <w:sz w:val="24"/>
                                    <w:szCs w:val="24"/>
                                  </w:rPr>
                                </w:pPr>
                                <w:r w:rsidRPr="00F55B49">
                                  <w:rPr>
                                    <w:b/>
                                    <w:bCs/>
                                    <w:color w:val="FFFFFF" w:themeColor="background1"/>
                                    <w:sz w:val="24"/>
                                    <w:szCs w:val="24"/>
                                  </w:rPr>
                                  <w:t>The Writing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927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9" type="#_x0000_t13" style="position:absolute;left:0;text-align:left;margin-left:-2.8pt;margin-top:137.1pt;width:717.2pt;height:43.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" adj="20945" fillcolor="#540c6a" strokecolor="#1f3763 [1604]" strokeweight="1pt">
                    <v:textbox>
                      <w:txbxContent>
                        <w:p w14:paraId="525A3081" w14:textId="2C2CD8A5" w:rsidR="00FD08D8" w:rsidRPr="00F55B49" w:rsidRDefault="00FD08D8" w:rsidP="00FD08D8">
                          <w:pPr>
                            <w:jc w:val="center"/>
                            <w:rPr>
                              <w:b/>
                              <w:bCs/>
                              <w:color w:val="FFFFFF" w:themeColor="background1"/>
                              <w:sz w:val="24"/>
                              <w:szCs w:val="24"/>
                            </w:rPr>
                          </w:pPr>
                          <w:r w:rsidRPr="00F55B49">
                            <w:rPr>
                              <w:b/>
                              <w:bCs/>
                              <w:color w:val="FFFFFF" w:themeColor="background1"/>
                              <w:sz w:val="24"/>
                              <w:szCs w:val="24"/>
                            </w:rPr>
                            <w:t>The Writing Process</w:t>
                          </w:r>
                        </w:p>
                      </w:txbxContent>
                    </v:textbox>
                  </v:shape>
                </w:pict>
              </mc:Fallback>
            </mc:AlternateContent>
          </w:r>
          <w:r w:rsidR="00DA3A92">
            <w:rPr>
              <w:noProof/>
            </w:rPr>
            <mc:AlternateContent>
              <mc:Choice Requires="wps">
                <w:drawing>
                  <wp:anchor distT="0" distB="0" distL="114300" distR="114300" simplePos="0" relativeHeight="251672064" behindDoc="0" locked="0" layoutInCell="1" allowOverlap="1" wp14:anchorId="5B1112FF" wp14:editId="1326EBA5">
                    <wp:simplePos x="0" y="0"/>
                    <wp:positionH relativeFrom="column">
                      <wp:posOffset>7033260</wp:posOffset>
                    </wp:positionH>
                    <wp:positionV relativeFrom="paragraph">
                      <wp:posOffset>2233930</wp:posOffset>
                    </wp:positionV>
                    <wp:extent cx="2299335" cy="3551555"/>
                    <wp:effectExtent l="0" t="0" r="24765" b="10795"/>
                    <wp:wrapNone/>
                    <wp:docPr id="8" name="Rectangle: Rounded Corners 8"/>
                    <wp:cNvGraphicFramePr/>
                    <a:graphic xmlns:a="http://schemas.openxmlformats.org/drawingml/2006/main">
                      <a:graphicData uri="http://schemas.microsoft.com/office/word/2010/wordprocessingShape">
                        <wps:wsp>
                          <wps:cNvSpPr/>
                          <wps:spPr>
                            <a:xfrm>
                              <a:off x="0" y="0"/>
                              <a:ext cx="2299335"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D3C28" w14:textId="562A5674" w:rsidR="005C5F20" w:rsidRPr="00F55B49" w:rsidRDefault="005C5F20" w:rsidP="005C5F20">
                                <w:pPr>
                                  <w:jc w:val="center"/>
                                  <w:rPr>
                                    <w:b/>
                                    <w:bCs/>
                                    <w:sz w:val="24"/>
                                    <w:szCs w:val="24"/>
                                    <w:u w:val="single"/>
                                  </w:rPr>
                                </w:pPr>
                                <w:r w:rsidRPr="00F55B49">
                                  <w:rPr>
                                    <w:b/>
                                    <w:bCs/>
                                    <w:sz w:val="24"/>
                                    <w:szCs w:val="24"/>
                                    <w:u w:val="single"/>
                                  </w:rPr>
                                  <w:t>Publish and Share Stage</w:t>
                                </w:r>
                              </w:p>
                              <w:p w14:paraId="637BBB74" w14:textId="218FB223" w:rsidR="00542BAC" w:rsidRPr="00542BAC" w:rsidRDefault="00542BAC" w:rsidP="00542BAC">
                                <w:pPr>
                                  <w:pStyle w:val="ListParagraph"/>
                                  <w:numPr>
                                    <w:ilvl w:val="0"/>
                                    <w:numId w:val="31"/>
                                  </w:numPr>
                                  <w:ind w:left="0" w:hanging="142"/>
                                  <w:rPr>
                                    <w:sz w:val="18"/>
                                    <w:szCs w:val="18"/>
                                  </w:rPr>
                                </w:pPr>
                                <w:r w:rsidRPr="00542BAC">
                                  <w:rPr>
                                    <w:sz w:val="18"/>
                                    <w:szCs w:val="18"/>
                                  </w:rPr>
                                  <w:t>Final draft</w:t>
                                </w:r>
                              </w:p>
                              <w:p w14:paraId="1CD33C71" w14:textId="03486D52" w:rsidR="00542BAC" w:rsidRPr="00542BAC" w:rsidRDefault="00542BAC" w:rsidP="00542BAC">
                                <w:pPr>
                                  <w:pStyle w:val="ListParagraph"/>
                                  <w:numPr>
                                    <w:ilvl w:val="1"/>
                                    <w:numId w:val="35"/>
                                  </w:numPr>
                                  <w:ind w:left="0" w:hanging="142"/>
                                  <w:rPr>
                                    <w:sz w:val="18"/>
                                    <w:szCs w:val="18"/>
                                  </w:rPr>
                                </w:pPr>
                                <w:r w:rsidRPr="00542BAC">
                                  <w:rPr>
                                    <w:sz w:val="18"/>
                                    <w:szCs w:val="18"/>
                                  </w:rPr>
                                  <w:t>encourage rereading and</w:t>
                                </w:r>
                              </w:p>
                              <w:p w14:paraId="3E0384D7" w14:textId="663A75DB" w:rsidR="00F55B49" w:rsidRDefault="00542BAC" w:rsidP="00542BAC">
                                <w:pPr>
                                  <w:pStyle w:val="ListParagraph"/>
                                  <w:numPr>
                                    <w:ilvl w:val="1"/>
                                    <w:numId w:val="35"/>
                                  </w:numPr>
                                  <w:ind w:left="0" w:hanging="142"/>
                                  <w:rPr>
                                    <w:sz w:val="18"/>
                                    <w:szCs w:val="18"/>
                                  </w:rPr>
                                </w:pPr>
                                <w:r w:rsidRPr="00542BAC">
                                  <w:rPr>
                                    <w:sz w:val="18"/>
                                    <w:szCs w:val="18"/>
                                  </w:rPr>
                                  <w:t>implementing improvements and changes</w:t>
                                </w:r>
                              </w:p>
                              <w:p w14:paraId="6BC8419A" w14:textId="0572E92B" w:rsidR="00542BAC" w:rsidRDefault="00542BAC" w:rsidP="00542BAC">
                                <w:pPr>
                                  <w:pStyle w:val="ListParagraph"/>
                                  <w:numPr>
                                    <w:ilvl w:val="1"/>
                                    <w:numId w:val="35"/>
                                  </w:numPr>
                                  <w:ind w:left="0" w:hanging="142"/>
                                  <w:rPr>
                                    <w:sz w:val="18"/>
                                    <w:szCs w:val="18"/>
                                  </w:rPr>
                                </w:pPr>
                                <w:r w:rsidRPr="00542BAC">
                                  <w:rPr>
                                    <w:sz w:val="18"/>
                                    <w:szCs w:val="18"/>
                                  </w:rPr>
                                  <w:t>Illustrations? Presentation? Presented like a book?</w:t>
                                </w:r>
                              </w:p>
                              <w:p w14:paraId="1CB8F463" w14:textId="53A5699A" w:rsidR="00542BAC" w:rsidRPr="00542BAC" w:rsidRDefault="00542BAC" w:rsidP="00542BAC">
                                <w:pPr>
                                  <w:pStyle w:val="ListParagraph"/>
                                  <w:numPr>
                                    <w:ilvl w:val="1"/>
                                    <w:numId w:val="35"/>
                                  </w:numPr>
                                  <w:ind w:left="0" w:hanging="142"/>
                                  <w:rPr>
                                    <w:sz w:val="18"/>
                                    <w:szCs w:val="18"/>
                                  </w:rPr>
                                </w:pPr>
                                <w:r w:rsidRPr="00542BAC">
                                  <w:rPr>
                                    <w:sz w:val="18"/>
                                    <w:szCs w:val="18"/>
                                  </w:rPr>
                                  <w:t>Share it!</w:t>
                                </w:r>
                              </w:p>
                              <w:p w14:paraId="2F23A17C" w14:textId="5AB6A0E5" w:rsidR="00542BAC" w:rsidRPr="00542BAC" w:rsidRDefault="00542BAC" w:rsidP="00542BAC">
                                <w:pPr>
                                  <w:pStyle w:val="ListParagraph"/>
                                  <w:numPr>
                                    <w:ilvl w:val="1"/>
                                    <w:numId w:val="35"/>
                                  </w:numPr>
                                  <w:ind w:left="0" w:hanging="142"/>
                                  <w:rPr>
                                    <w:sz w:val="18"/>
                                    <w:szCs w:val="18"/>
                                  </w:rPr>
                                </w:pPr>
                                <w:r w:rsidRPr="00542BAC">
                                  <w:rPr>
                                    <w:sz w:val="18"/>
                                    <w:szCs w:val="18"/>
                                  </w:rPr>
                                  <w:t>Read it!</w:t>
                                </w:r>
                              </w:p>
                              <w:p w14:paraId="2467D989" w14:textId="28587A4F" w:rsidR="00542BAC" w:rsidRDefault="00542BAC" w:rsidP="00542BAC">
                                <w:pPr>
                                  <w:pStyle w:val="ListParagraph"/>
                                  <w:numPr>
                                    <w:ilvl w:val="1"/>
                                    <w:numId w:val="35"/>
                                  </w:numPr>
                                  <w:ind w:left="0" w:hanging="142"/>
                                  <w:rPr>
                                    <w:sz w:val="18"/>
                                    <w:szCs w:val="18"/>
                                  </w:rPr>
                                </w:pPr>
                                <w:r w:rsidRPr="00542BAC">
                                  <w:rPr>
                                    <w:sz w:val="18"/>
                                    <w:szCs w:val="18"/>
                                  </w:rPr>
                                  <w:t>Have it read!</w:t>
                                </w:r>
                              </w:p>
                              <w:p w14:paraId="5453120F" w14:textId="77777777" w:rsidR="00542BAC" w:rsidRPr="00542BAC" w:rsidRDefault="00542BAC" w:rsidP="00542BAC">
                                <w:pPr>
                                  <w:pStyle w:val="ListParagraph"/>
                                  <w:numPr>
                                    <w:ilvl w:val="1"/>
                                    <w:numId w:val="35"/>
                                  </w:numPr>
                                  <w:ind w:left="0" w:hanging="142"/>
                                  <w:rPr>
                                    <w:sz w:val="18"/>
                                    <w:szCs w:val="18"/>
                                  </w:rPr>
                                </w:pPr>
                                <w:r w:rsidRPr="00542BAC">
                                  <w:rPr>
                                    <w:sz w:val="18"/>
                                    <w:szCs w:val="18"/>
                                  </w:rPr>
                                  <w:t>Final assessment against the success criteria?</w:t>
                                </w:r>
                              </w:p>
                              <w:p w14:paraId="26682D10" w14:textId="77777777" w:rsidR="00542BAC" w:rsidRPr="00542BAC" w:rsidRDefault="00542BAC" w:rsidP="00542BAC">
                                <w:pPr>
                                  <w:pStyle w:val="ListParagraph"/>
                                  <w:numPr>
                                    <w:ilvl w:val="1"/>
                                    <w:numId w:val="35"/>
                                  </w:numPr>
                                  <w:ind w:left="0" w:hanging="142"/>
                                  <w:rPr>
                                    <w:sz w:val="18"/>
                                    <w:szCs w:val="18"/>
                                  </w:rPr>
                                </w:pPr>
                                <w:r w:rsidRPr="00542BAC">
                                  <w:rPr>
                                    <w:sz w:val="18"/>
                                    <w:szCs w:val="18"/>
                                  </w:rPr>
                                  <w:t>Consider peer assessment.</w:t>
                                </w:r>
                              </w:p>
                              <w:p w14:paraId="6558FB58" w14:textId="54E9090A" w:rsidR="00542BAC" w:rsidRPr="00542BAC" w:rsidRDefault="00542BAC" w:rsidP="00542BAC">
                                <w:pPr>
                                  <w:pStyle w:val="ListParagraph"/>
                                  <w:numPr>
                                    <w:ilvl w:val="1"/>
                                    <w:numId w:val="35"/>
                                  </w:numPr>
                                  <w:ind w:left="0" w:hanging="142"/>
                                  <w:rPr>
                                    <w:sz w:val="18"/>
                                    <w:szCs w:val="18"/>
                                  </w:rPr>
                                </w:pPr>
                                <w:r w:rsidRPr="00542BAC">
                                  <w:rPr>
                                    <w:sz w:val="18"/>
                                    <w:szCs w:val="18"/>
                                  </w:rPr>
                                  <w:t>Review my learning?</w:t>
                                </w:r>
                              </w:p>
                              <w:p w14:paraId="5A8CACE9" w14:textId="77777777" w:rsidR="00F55B49" w:rsidRPr="00542BAC" w:rsidRDefault="00F55B49" w:rsidP="00542BAC"/>
                              <w:p w14:paraId="72359099" w14:textId="462E575E" w:rsidR="00F55B49" w:rsidRDefault="00F55B49" w:rsidP="005C5F20">
                                <w:pPr>
                                  <w:jc w:val="center"/>
                                  <w:rPr>
                                    <w:b/>
                                    <w:bCs/>
                                    <w:u w:val="single"/>
                                  </w:rPr>
                                </w:pPr>
                              </w:p>
                              <w:p w14:paraId="7ADA9134" w14:textId="2E0172D9" w:rsidR="00F55B49" w:rsidRDefault="00F55B49" w:rsidP="005C5F20">
                                <w:pPr>
                                  <w:jc w:val="center"/>
                                  <w:rPr>
                                    <w:b/>
                                    <w:bCs/>
                                    <w:u w:val="single"/>
                                  </w:rPr>
                                </w:pPr>
                              </w:p>
                              <w:p w14:paraId="089FCB86" w14:textId="754F7B3D" w:rsidR="00F55B49" w:rsidRDefault="00F55B49" w:rsidP="005C5F20">
                                <w:pPr>
                                  <w:jc w:val="center"/>
                                  <w:rPr>
                                    <w:b/>
                                    <w:bCs/>
                                    <w:u w:val="single"/>
                                  </w:rPr>
                                </w:pPr>
                              </w:p>
                              <w:p w14:paraId="0537CFC5" w14:textId="77777777" w:rsidR="00F55B49" w:rsidRDefault="00F55B49" w:rsidP="005C5F20">
                                <w:pPr>
                                  <w:jc w:val="center"/>
                                  <w:rPr>
                                    <w:b/>
                                    <w:bCs/>
                                    <w:u w:val="single"/>
                                  </w:rPr>
                                </w:pPr>
                              </w:p>
                              <w:p w14:paraId="7231ABDF" w14:textId="769B6BDD" w:rsidR="00F55B49" w:rsidRDefault="00F55B49" w:rsidP="005C5F20">
                                <w:pPr>
                                  <w:jc w:val="center"/>
                                  <w:rPr>
                                    <w:b/>
                                    <w:bCs/>
                                    <w:u w:val="single"/>
                                  </w:rPr>
                                </w:pPr>
                              </w:p>
                              <w:p w14:paraId="4386062E" w14:textId="07A7E729" w:rsidR="00F55B49" w:rsidRDefault="00F55B49" w:rsidP="005C5F20">
                                <w:pPr>
                                  <w:jc w:val="center"/>
                                  <w:rPr>
                                    <w:b/>
                                    <w:bCs/>
                                    <w:u w:val="single"/>
                                  </w:rPr>
                                </w:pPr>
                              </w:p>
                              <w:p w14:paraId="4F5BB835" w14:textId="77777777" w:rsidR="00F55B49" w:rsidRPr="00F55B49" w:rsidRDefault="00F55B49" w:rsidP="005C5F20">
                                <w:pPr>
                                  <w:jc w:val="center"/>
                                  <w:rPr>
                                    <w:b/>
                                    <w:bCs/>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112FF" id="Rectangle: Rounded Corners 8" o:spid="_x0000_s1030" style="position:absolute;left:0;text-align:left;margin-left:553.8pt;margin-top:175.9pt;width:181.05pt;height:27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" fillcolor="#f3f3ff" strokecolor="#1f3763 [1604]" strokeweight="1pt">
                    <v:stroke joinstyle="miter"/>
                    <v:textbox>
                      <w:txbxContent>
                        <w:p w14:paraId="7A4D3C28" w14:textId="562A5674" w:rsidR="005C5F20" w:rsidRPr="00F55B49" w:rsidRDefault="005C5F20" w:rsidP="005C5F20">
                          <w:pPr>
                            <w:jc w:val="center"/>
                            <w:rPr>
                              <w:b/>
                              <w:bCs/>
                              <w:sz w:val="24"/>
                              <w:szCs w:val="24"/>
                              <w:u w:val="single"/>
                            </w:rPr>
                          </w:pPr>
                          <w:r w:rsidRPr="00F55B49">
                            <w:rPr>
                              <w:b/>
                              <w:bCs/>
                              <w:sz w:val="24"/>
                              <w:szCs w:val="24"/>
                              <w:u w:val="single"/>
                            </w:rPr>
                            <w:t>Publish and Share Stage</w:t>
                          </w:r>
                        </w:p>
                        <w:p w14:paraId="637BBB74" w14:textId="218FB223" w:rsidR="00542BAC" w:rsidRPr="00542BAC" w:rsidRDefault="00542BAC" w:rsidP="00542BAC">
                          <w:pPr>
                            <w:pStyle w:val="ListParagraph"/>
                            <w:numPr>
                              <w:ilvl w:val="0"/>
                              <w:numId w:val="31"/>
                            </w:numPr>
                            <w:ind w:left="0" w:hanging="142"/>
                            <w:rPr>
                              <w:sz w:val="18"/>
                              <w:szCs w:val="18"/>
                            </w:rPr>
                          </w:pPr>
                          <w:r w:rsidRPr="00542BAC">
                            <w:rPr>
                              <w:sz w:val="18"/>
                              <w:szCs w:val="18"/>
                            </w:rPr>
                            <w:t>Final draft</w:t>
                          </w:r>
                        </w:p>
                        <w:p w14:paraId="1CD33C71" w14:textId="03486D52" w:rsidR="00542BAC" w:rsidRPr="00542BAC" w:rsidRDefault="00542BAC" w:rsidP="00542BAC">
                          <w:pPr>
                            <w:pStyle w:val="ListParagraph"/>
                            <w:numPr>
                              <w:ilvl w:val="1"/>
                              <w:numId w:val="35"/>
                            </w:numPr>
                            <w:ind w:left="0" w:hanging="142"/>
                            <w:rPr>
                              <w:sz w:val="18"/>
                              <w:szCs w:val="18"/>
                            </w:rPr>
                          </w:pPr>
                          <w:r w:rsidRPr="00542BAC">
                            <w:rPr>
                              <w:sz w:val="18"/>
                              <w:szCs w:val="18"/>
                            </w:rPr>
                            <w:t>encourage rereading and</w:t>
                          </w:r>
                        </w:p>
                        <w:p w14:paraId="3E0384D7" w14:textId="663A75DB" w:rsidR="00F55B49" w:rsidRDefault="00542BAC" w:rsidP="00542BAC">
                          <w:pPr>
                            <w:pStyle w:val="ListParagraph"/>
                            <w:numPr>
                              <w:ilvl w:val="1"/>
                              <w:numId w:val="35"/>
                            </w:numPr>
                            <w:ind w:left="0" w:hanging="142"/>
                            <w:rPr>
                              <w:sz w:val="18"/>
                              <w:szCs w:val="18"/>
                            </w:rPr>
                          </w:pPr>
                          <w:r w:rsidRPr="00542BAC">
                            <w:rPr>
                              <w:sz w:val="18"/>
                              <w:szCs w:val="18"/>
                            </w:rPr>
                            <w:t>implementing improvements and changes</w:t>
                          </w:r>
                        </w:p>
                        <w:p w14:paraId="6BC8419A" w14:textId="0572E92B" w:rsidR="00542BAC" w:rsidRDefault="00542BAC" w:rsidP="00542BAC">
                          <w:pPr>
                            <w:pStyle w:val="ListParagraph"/>
                            <w:numPr>
                              <w:ilvl w:val="1"/>
                              <w:numId w:val="35"/>
                            </w:numPr>
                            <w:ind w:left="0" w:hanging="142"/>
                            <w:rPr>
                              <w:sz w:val="18"/>
                              <w:szCs w:val="18"/>
                            </w:rPr>
                          </w:pPr>
                          <w:r w:rsidRPr="00542BAC">
                            <w:rPr>
                              <w:sz w:val="18"/>
                              <w:szCs w:val="18"/>
                            </w:rPr>
                            <w:t>Illustrations? Presentation? Presented like a book?</w:t>
                          </w:r>
                        </w:p>
                        <w:p w14:paraId="1CB8F463" w14:textId="53A5699A" w:rsidR="00542BAC" w:rsidRPr="00542BAC" w:rsidRDefault="00542BAC" w:rsidP="00542BAC">
                          <w:pPr>
                            <w:pStyle w:val="ListParagraph"/>
                            <w:numPr>
                              <w:ilvl w:val="1"/>
                              <w:numId w:val="35"/>
                            </w:numPr>
                            <w:ind w:left="0" w:hanging="142"/>
                            <w:rPr>
                              <w:sz w:val="18"/>
                              <w:szCs w:val="18"/>
                            </w:rPr>
                          </w:pPr>
                          <w:r w:rsidRPr="00542BAC">
                            <w:rPr>
                              <w:sz w:val="18"/>
                              <w:szCs w:val="18"/>
                            </w:rPr>
                            <w:t>Share it!</w:t>
                          </w:r>
                        </w:p>
                        <w:p w14:paraId="2F23A17C" w14:textId="5AB6A0E5" w:rsidR="00542BAC" w:rsidRPr="00542BAC" w:rsidRDefault="00542BAC" w:rsidP="00542BAC">
                          <w:pPr>
                            <w:pStyle w:val="ListParagraph"/>
                            <w:numPr>
                              <w:ilvl w:val="1"/>
                              <w:numId w:val="35"/>
                            </w:numPr>
                            <w:ind w:left="0" w:hanging="142"/>
                            <w:rPr>
                              <w:sz w:val="18"/>
                              <w:szCs w:val="18"/>
                            </w:rPr>
                          </w:pPr>
                          <w:r w:rsidRPr="00542BAC">
                            <w:rPr>
                              <w:sz w:val="18"/>
                              <w:szCs w:val="18"/>
                            </w:rPr>
                            <w:t>Read it!</w:t>
                          </w:r>
                        </w:p>
                        <w:p w14:paraId="2467D989" w14:textId="28587A4F" w:rsidR="00542BAC" w:rsidRDefault="00542BAC" w:rsidP="00542BAC">
                          <w:pPr>
                            <w:pStyle w:val="ListParagraph"/>
                            <w:numPr>
                              <w:ilvl w:val="1"/>
                              <w:numId w:val="35"/>
                            </w:numPr>
                            <w:ind w:left="0" w:hanging="142"/>
                            <w:rPr>
                              <w:sz w:val="18"/>
                              <w:szCs w:val="18"/>
                            </w:rPr>
                          </w:pPr>
                          <w:r w:rsidRPr="00542BAC">
                            <w:rPr>
                              <w:sz w:val="18"/>
                              <w:szCs w:val="18"/>
                            </w:rPr>
                            <w:t>Have it read!</w:t>
                          </w:r>
                        </w:p>
                        <w:p w14:paraId="5453120F" w14:textId="77777777" w:rsidR="00542BAC" w:rsidRPr="00542BAC" w:rsidRDefault="00542BAC" w:rsidP="00542BAC">
                          <w:pPr>
                            <w:pStyle w:val="ListParagraph"/>
                            <w:numPr>
                              <w:ilvl w:val="1"/>
                              <w:numId w:val="35"/>
                            </w:numPr>
                            <w:ind w:left="0" w:hanging="142"/>
                            <w:rPr>
                              <w:sz w:val="18"/>
                              <w:szCs w:val="18"/>
                            </w:rPr>
                          </w:pPr>
                          <w:r w:rsidRPr="00542BAC">
                            <w:rPr>
                              <w:sz w:val="18"/>
                              <w:szCs w:val="18"/>
                            </w:rPr>
                            <w:t>Final assessment against the success criteria?</w:t>
                          </w:r>
                        </w:p>
                        <w:p w14:paraId="26682D10" w14:textId="77777777" w:rsidR="00542BAC" w:rsidRPr="00542BAC" w:rsidRDefault="00542BAC" w:rsidP="00542BAC">
                          <w:pPr>
                            <w:pStyle w:val="ListParagraph"/>
                            <w:numPr>
                              <w:ilvl w:val="1"/>
                              <w:numId w:val="35"/>
                            </w:numPr>
                            <w:ind w:left="0" w:hanging="142"/>
                            <w:rPr>
                              <w:sz w:val="18"/>
                              <w:szCs w:val="18"/>
                            </w:rPr>
                          </w:pPr>
                          <w:r w:rsidRPr="00542BAC">
                            <w:rPr>
                              <w:sz w:val="18"/>
                              <w:szCs w:val="18"/>
                            </w:rPr>
                            <w:t>Consider peer assessment.</w:t>
                          </w:r>
                        </w:p>
                        <w:p w14:paraId="6558FB58" w14:textId="54E9090A" w:rsidR="00542BAC" w:rsidRPr="00542BAC" w:rsidRDefault="00542BAC" w:rsidP="00542BAC">
                          <w:pPr>
                            <w:pStyle w:val="ListParagraph"/>
                            <w:numPr>
                              <w:ilvl w:val="1"/>
                              <w:numId w:val="35"/>
                            </w:numPr>
                            <w:ind w:left="0" w:hanging="142"/>
                            <w:rPr>
                              <w:sz w:val="18"/>
                              <w:szCs w:val="18"/>
                            </w:rPr>
                          </w:pPr>
                          <w:r w:rsidRPr="00542BAC">
                            <w:rPr>
                              <w:sz w:val="18"/>
                              <w:szCs w:val="18"/>
                            </w:rPr>
                            <w:t>Review my learning?</w:t>
                          </w:r>
                        </w:p>
                        <w:p w14:paraId="5A8CACE9" w14:textId="77777777" w:rsidR="00F55B49" w:rsidRPr="00542BAC" w:rsidRDefault="00F55B49" w:rsidP="00542BAC"/>
                        <w:p w14:paraId="72359099" w14:textId="462E575E" w:rsidR="00F55B49" w:rsidRDefault="00F55B49" w:rsidP="005C5F20">
                          <w:pPr>
                            <w:jc w:val="center"/>
                            <w:rPr>
                              <w:b/>
                              <w:bCs/>
                              <w:u w:val="single"/>
                            </w:rPr>
                          </w:pPr>
                        </w:p>
                        <w:p w14:paraId="7ADA9134" w14:textId="2E0172D9" w:rsidR="00F55B49" w:rsidRDefault="00F55B49" w:rsidP="005C5F20">
                          <w:pPr>
                            <w:jc w:val="center"/>
                            <w:rPr>
                              <w:b/>
                              <w:bCs/>
                              <w:u w:val="single"/>
                            </w:rPr>
                          </w:pPr>
                        </w:p>
                        <w:p w14:paraId="089FCB86" w14:textId="754F7B3D" w:rsidR="00F55B49" w:rsidRDefault="00F55B49" w:rsidP="005C5F20">
                          <w:pPr>
                            <w:jc w:val="center"/>
                            <w:rPr>
                              <w:b/>
                              <w:bCs/>
                              <w:u w:val="single"/>
                            </w:rPr>
                          </w:pPr>
                        </w:p>
                        <w:p w14:paraId="0537CFC5" w14:textId="77777777" w:rsidR="00F55B49" w:rsidRDefault="00F55B49" w:rsidP="005C5F20">
                          <w:pPr>
                            <w:jc w:val="center"/>
                            <w:rPr>
                              <w:b/>
                              <w:bCs/>
                              <w:u w:val="single"/>
                            </w:rPr>
                          </w:pPr>
                        </w:p>
                        <w:p w14:paraId="7231ABDF" w14:textId="769B6BDD" w:rsidR="00F55B49" w:rsidRDefault="00F55B49" w:rsidP="005C5F20">
                          <w:pPr>
                            <w:jc w:val="center"/>
                            <w:rPr>
                              <w:b/>
                              <w:bCs/>
                              <w:u w:val="single"/>
                            </w:rPr>
                          </w:pPr>
                        </w:p>
                        <w:p w14:paraId="4386062E" w14:textId="07A7E729" w:rsidR="00F55B49" w:rsidRDefault="00F55B49" w:rsidP="005C5F20">
                          <w:pPr>
                            <w:jc w:val="center"/>
                            <w:rPr>
                              <w:b/>
                              <w:bCs/>
                              <w:u w:val="single"/>
                            </w:rPr>
                          </w:pPr>
                        </w:p>
                        <w:p w14:paraId="4F5BB835" w14:textId="77777777" w:rsidR="00F55B49" w:rsidRPr="00F55B49" w:rsidRDefault="00F55B49" w:rsidP="005C5F20">
                          <w:pPr>
                            <w:jc w:val="center"/>
                            <w:rPr>
                              <w:b/>
                              <w:bCs/>
                              <w:u w:val="single"/>
                            </w:rPr>
                          </w:pPr>
                        </w:p>
                      </w:txbxContent>
                    </v:textbox>
                  </v:roundrect>
                </w:pict>
              </mc:Fallback>
            </mc:AlternateContent>
          </w:r>
          <w:r w:rsidR="00F55B49">
            <w:rPr>
              <w:noProof/>
            </w:rPr>
            <mc:AlternateContent>
              <mc:Choice Requires="wps">
                <w:drawing>
                  <wp:anchor distT="45720" distB="45720" distL="114300" distR="114300" simplePos="0" relativeHeight="251639296" behindDoc="0" locked="0" layoutInCell="1" allowOverlap="1" wp14:anchorId="7E73F022" wp14:editId="2FF9ED1A">
                    <wp:simplePos x="0" y="0"/>
                    <wp:positionH relativeFrom="column">
                      <wp:posOffset>-288925</wp:posOffset>
                    </wp:positionH>
                    <wp:positionV relativeFrom="paragraph">
                      <wp:posOffset>4445</wp:posOffset>
                    </wp:positionV>
                    <wp:extent cx="9664700" cy="57816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5781675"/>
                            </a:xfrm>
                            <a:prstGeom prst="rect">
                              <a:avLst/>
                            </a:prstGeom>
                            <a:solidFill>
                              <a:srgbClr val="FFFFFF"/>
                            </a:solidFill>
                            <a:ln w="9525">
                              <a:solidFill>
                                <a:srgbClr val="000000"/>
                              </a:solidFill>
                              <a:miter lim="800000"/>
                              <a:headEnd/>
                              <a:tailEnd/>
                            </a:ln>
                          </wps:spPr>
                          <wps:txbx>
                            <w:txbxContent>
                              <w:p w14:paraId="315E71BD" w14:textId="245D6DBC" w:rsidR="00F17297" w:rsidRPr="001F2A70" w:rsidRDefault="008E3C70" w:rsidP="001F2A70">
                                <w:pPr>
                                  <w:pStyle w:val="NoSpacing"/>
                                  <w:jc w:val="center"/>
                                  <w:rPr>
                                    <w:b/>
                                    <w:bCs/>
                                    <w:sz w:val="48"/>
                                    <w:szCs w:val="48"/>
                                  </w:rPr>
                                </w:pPr>
                                <w:r>
                                  <w:rPr>
                                    <w:b/>
                                    <w:bCs/>
                                    <w:color w:val="800080"/>
                                    <w:sz w:val="48"/>
                                    <w:szCs w:val="48"/>
                                  </w:rPr>
                                  <w:t xml:space="preserve">ACE </w:t>
                                </w:r>
                                <w:r w:rsidR="00F17297" w:rsidRPr="001F2A70">
                                  <w:rPr>
                                    <w:b/>
                                    <w:bCs/>
                                    <w:color w:val="800080"/>
                                    <w:sz w:val="48"/>
                                    <w:szCs w:val="48"/>
                                  </w:rPr>
                                  <w:t>WHOLE SCHOOL WRITING  PROGRESSION DOCUMENT</w:t>
                                </w:r>
                              </w:p>
                              <w:p w14:paraId="07B73FAC" w14:textId="16FF6EA7" w:rsidR="005C5F20" w:rsidRPr="00F55B49" w:rsidRDefault="00F17297">
                                <w:pPr>
                                  <w:rPr>
                                    <w:sz w:val="20"/>
                                    <w:szCs w:val="20"/>
                                  </w:rPr>
                                </w:pPr>
                                <w:r w:rsidRPr="00F55B49">
                                  <w:rPr>
                                    <w:sz w:val="20"/>
                                    <w:szCs w:val="20"/>
                                  </w:rPr>
                                  <w:t xml:space="preserve">This document has been written by headteachers and our ACE English leads. Each document has been adapted to the context of each of our schools. </w:t>
                                </w:r>
                                <w:r w:rsidR="000F02CB" w:rsidRPr="00F55B49">
                                  <w:rPr>
                                    <w:sz w:val="20"/>
                                    <w:szCs w:val="20"/>
                                  </w:rPr>
                                  <w:t>In all year groups, we teach writing through our high-quality learning experiences We use texts and experiences such as: picture books, novel studies, immersive sensory experiences and real-life experiences from visits in and out of school to respond to an enquiry question. In addition, writing links are made to other subject areas within the curriculum. The class teacher will choose a writing purpose linked to a specific outcome</w:t>
                                </w:r>
                                <w:r w:rsidR="00F55B49">
                                  <w:rPr>
                                    <w:sz w:val="20"/>
                                    <w:szCs w:val="20"/>
                                  </w:rPr>
                                  <w:t>.. Children consider the purpose of their writing before exploring the success criteria for their finished pieces. E</w:t>
                                </w:r>
                                <w:r w:rsidR="000F02CB" w:rsidRPr="00F55B49">
                                  <w:rPr>
                                    <w:sz w:val="20"/>
                                    <w:szCs w:val="20"/>
                                  </w:rPr>
                                  <w:t>xamples from text</w:t>
                                </w:r>
                                <w:r w:rsidR="00F55B49">
                                  <w:rPr>
                                    <w:sz w:val="20"/>
                                    <w:szCs w:val="20"/>
                                  </w:rPr>
                                  <w:t>s are used to model and</w:t>
                                </w:r>
                                <w:r w:rsidR="000F02CB" w:rsidRPr="00F55B49">
                                  <w:rPr>
                                    <w:sz w:val="20"/>
                                    <w:szCs w:val="20"/>
                                  </w:rPr>
                                  <w:t xml:space="preserve"> support teaching. Vocabulary around the enquiry question is used to supplement high-level teaching at word-level, with children encouraged to use this in their written work across the</w:t>
                                </w:r>
                                <w:r w:rsidR="00F55B49">
                                  <w:rPr>
                                    <w:sz w:val="20"/>
                                    <w:szCs w:val="20"/>
                                  </w:rPr>
                                  <w:t xml:space="preserve"> enquiry</w:t>
                                </w:r>
                                <w:r w:rsidR="000F02CB" w:rsidRPr="00F55B49">
                                  <w:rPr>
                                    <w:sz w:val="20"/>
                                    <w:szCs w:val="20"/>
                                  </w:rPr>
                                  <w:t>.</w:t>
                                </w:r>
                                <w:r w:rsidR="00F55B49">
                                  <w:rPr>
                                    <w:sz w:val="20"/>
                                    <w:szCs w:val="20"/>
                                  </w:rPr>
                                  <w:t xml:space="preserve"> </w:t>
                                </w:r>
                                <w:r w:rsidR="000F02CB" w:rsidRPr="00F55B49">
                                  <w:rPr>
                                    <w:sz w:val="20"/>
                                    <w:szCs w:val="20"/>
                                  </w:rPr>
                                  <w:t>Each individual teacher is responsible for the planning of writing for their class in line with the National Curriculum expectations and our own ACE progression documents. Planning is completed based on the needs of the children within the class and the next steps that are needed within their learning.</w:t>
                                </w:r>
                              </w:p>
                              <w:p w14:paraId="35EF7B11" w14:textId="1612B1C4" w:rsidR="000F02CB" w:rsidRPr="00F55B49" w:rsidRDefault="000F02CB" w:rsidP="00542BAC">
                                <w:pPr>
                                  <w:jc w:val="center"/>
                                  <w:rPr>
                                    <w:b/>
                                    <w:bCs/>
                                  </w:rPr>
                                </w:pPr>
                                <w:r w:rsidRPr="00F55B49">
                                  <w:rPr>
                                    <w:b/>
                                    <w:bCs/>
                                  </w:rPr>
                                  <w:t>The structure of lessons is based on the following stages:</w:t>
                                </w:r>
                              </w:p>
                              <w:p w14:paraId="6E7603A4" w14:textId="4A45FBD0" w:rsidR="00A0229E" w:rsidRDefault="00A0229E">
                                <w:pPr>
                                  <w:rPr>
                                    <w:b/>
                                    <w:bCs/>
                                    <w:sz w:val="24"/>
                                    <w:szCs w:val="24"/>
                                  </w:rPr>
                                </w:pPr>
                                <w:r>
                                  <w:rPr>
                                    <w:b/>
                                    <w:bCs/>
                                    <w:sz w:val="24"/>
                                    <w:szCs w:val="24"/>
                                  </w:rPr>
                                  <w:t xml:space="preserve">                                                                                                                                                                                                                                               </w:t>
                                </w:r>
                              </w:p>
                              <w:p w14:paraId="69329FE3" w14:textId="70B1BC76" w:rsidR="00793A3D" w:rsidRDefault="00793A3D" w:rsidP="00793A3D">
                                <w:pPr>
                                  <w:rPr>
                                    <w:b/>
                                    <w:bCs/>
                                    <w:sz w:val="24"/>
                                    <w:szCs w:val="24"/>
                                  </w:rPr>
                                </w:pPr>
                              </w:p>
                              <w:p w14:paraId="5C3E4E32" w14:textId="7D5DA84E" w:rsidR="00793A3D" w:rsidRDefault="00A0229E">
                                <w:pPr>
                                  <w:rPr>
                                    <w:b/>
                                    <w:bCs/>
                                    <w:sz w:val="24"/>
                                    <w:szCs w:val="24"/>
                                  </w:rPr>
                                </w:pPr>
                                <w:r>
                                  <w:rPr>
                                    <w:b/>
                                    <w:bCs/>
                                    <w:sz w:val="24"/>
                                    <w:szCs w:val="24"/>
                                  </w:rPr>
                                  <w:t xml:space="preserve">                           </w:t>
                                </w:r>
                              </w:p>
                              <w:p w14:paraId="0CF7E3C5" w14:textId="729FA287" w:rsidR="000F02CB" w:rsidRPr="000F02CB" w:rsidRDefault="00C41F50">
                                <w:pPr>
                                  <w:rPr>
                                    <w:b/>
                                    <w:bCs/>
                                    <w:sz w:val="24"/>
                                    <w:szCs w:val="24"/>
                                  </w:rPr>
                                </w:pP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793A3D">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A0229E">
                                  <w:rPr>
                                    <w:b/>
                                    <w:bCs/>
                                    <w:noProo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3F022" id="_x0000_t202" coordsize="21600,21600" o:spt="202" path="m,l,21600r21600,l21600,xe">
                    <v:stroke joinstyle="miter"/>
                    <v:path gradientshapeok="t" o:connecttype="rect"/>
                  </v:shapetype>
                  <v:shape id="Text Box 2" o:spid="_x0000_s1031" type="#_x0000_t202" style="position:absolute;left:0;text-align:left;margin-left:-22.75pt;margin-top:.35pt;width:761pt;height:455.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">
                    <v:textbox>
                      <w:txbxContent>
                        <w:p w14:paraId="315E71BD" w14:textId="245D6DBC" w:rsidR="00F17297" w:rsidRPr="001F2A70" w:rsidRDefault="008E3C70" w:rsidP="001F2A70">
                          <w:pPr>
                            <w:pStyle w:val="NoSpacing"/>
                            <w:jc w:val="center"/>
                            <w:rPr>
                              <w:b/>
                              <w:bCs/>
                              <w:sz w:val="48"/>
                              <w:szCs w:val="48"/>
                            </w:rPr>
                          </w:pPr>
                          <w:r>
                            <w:rPr>
                              <w:b/>
                              <w:bCs/>
                              <w:color w:val="800080"/>
                              <w:sz w:val="48"/>
                              <w:szCs w:val="48"/>
                            </w:rPr>
                            <w:t xml:space="preserve">ACE </w:t>
                          </w:r>
                          <w:r w:rsidR="00F17297" w:rsidRPr="001F2A70">
                            <w:rPr>
                              <w:b/>
                              <w:bCs/>
                              <w:color w:val="800080"/>
                              <w:sz w:val="48"/>
                              <w:szCs w:val="48"/>
                            </w:rPr>
                            <w:t xml:space="preserve">WHOLE SCHOOL </w:t>
                          </w:r>
                          <w:proofErr w:type="gramStart"/>
                          <w:r w:rsidR="00F17297" w:rsidRPr="001F2A70">
                            <w:rPr>
                              <w:b/>
                              <w:bCs/>
                              <w:color w:val="800080"/>
                              <w:sz w:val="48"/>
                              <w:szCs w:val="48"/>
                            </w:rPr>
                            <w:t>WRITING  PROGRESSION</w:t>
                          </w:r>
                          <w:proofErr w:type="gramEnd"/>
                          <w:r w:rsidR="00F17297" w:rsidRPr="001F2A70">
                            <w:rPr>
                              <w:b/>
                              <w:bCs/>
                              <w:color w:val="800080"/>
                              <w:sz w:val="48"/>
                              <w:szCs w:val="48"/>
                            </w:rPr>
                            <w:t xml:space="preserve"> DOCUMENT</w:t>
                          </w:r>
                        </w:p>
                        <w:p w14:paraId="07B73FAC" w14:textId="16FF6EA7" w:rsidR="005C5F20" w:rsidRPr="00F55B49" w:rsidRDefault="00F17297">
                          <w:pPr>
                            <w:rPr>
                              <w:sz w:val="20"/>
                              <w:szCs w:val="20"/>
                            </w:rPr>
                          </w:pPr>
                          <w:r w:rsidRPr="00F55B49">
                            <w:rPr>
                              <w:sz w:val="20"/>
                              <w:szCs w:val="20"/>
                            </w:rPr>
                            <w:t xml:space="preserve">This document has been written by headteachers and our ACE English leads. Each document has been adapted to the context of each of our schools. </w:t>
                          </w:r>
                          <w:r w:rsidR="000F02CB" w:rsidRPr="00F55B49">
                            <w:rPr>
                              <w:sz w:val="20"/>
                              <w:szCs w:val="20"/>
                            </w:rPr>
                            <w:t xml:space="preserve">In all year groups, we teach writing through our high-quality learning experiences </w:t>
                          </w:r>
                          <w:proofErr w:type="gramStart"/>
                          <w:r w:rsidR="000F02CB" w:rsidRPr="00F55B49">
                            <w:rPr>
                              <w:sz w:val="20"/>
                              <w:szCs w:val="20"/>
                            </w:rPr>
                            <w:t>We</w:t>
                          </w:r>
                          <w:proofErr w:type="gramEnd"/>
                          <w:r w:rsidR="000F02CB" w:rsidRPr="00F55B49">
                            <w:rPr>
                              <w:sz w:val="20"/>
                              <w:szCs w:val="20"/>
                            </w:rPr>
                            <w:t xml:space="preserve"> use texts and experiences such as: picture books, novel studies, immersive sensory experiences and real-life experiences from visits in and out of school to respond to an enquiry question. In addition, writing links are made to other subject areas within the curriculum. The class teacher will choose a writing purpose linked to a specific outcome</w:t>
                          </w:r>
                          <w:proofErr w:type="gramStart"/>
                          <w:r w:rsidR="00F55B49">
                            <w:rPr>
                              <w:sz w:val="20"/>
                              <w:szCs w:val="20"/>
                            </w:rPr>
                            <w:t>..</w:t>
                          </w:r>
                          <w:proofErr w:type="gramEnd"/>
                          <w:r w:rsidR="00F55B49">
                            <w:rPr>
                              <w:sz w:val="20"/>
                              <w:szCs w:val="20"/>
                            </w:rPr>
                            <w:t xml:space="preserve"> Children consider the purpose of their writing before exploring the success criteria for their finished pieces. E</w:t>
                          </w:r>
                          <w:r w:rsidR="000F02CB" w:rsidRPr="00F55B49">
                            <w:rPr>
                              <w:sz w:val="20"/>
                              <w:szCs w:val="20"/>
                            </w:rPr>
                            <w:t>xamples from text</w:t>
                          </w:r>
                          <w:r w:rsidR="00F55B49">
                            <w:rPr>
                              <w:sz w:val="20"/>
                              <w:szCs w:val="20"/>
                            </w:rPr>
                            <w:t>s are used to model and</w:t>
                          </w:r>
                          <w:r w:rsidR="000F02CB" w:rsidRPr="00F55B49">
                            <w:rPr>
                              <w:sz w:val="20"/>
                              <w:szCs w:val="20"/>
                            </w:rPr>
                            <w:t xml:space="preserve"> support teaching. Vocabulary around the enquiry question is used to supplement high-level teaching at word-level, with children encouraged to </w:t>
                          </w:r>
                          <w:bookmarkStart w:id="1" w:name="_GoBack"/>
                          <w:bookmarkEnd w:id="1"/>
                          <w:r w:rsidR="000F02CB" w:rsidRPr="00F55B49">
                            <w:rPr>
                              <w:sz w:val="20"/>
                              <w:szCs w:val="20"/>
                            </w:rPr>
                            <w:t>use this in their written work across the</w:t>
                          </w:r>
                          <w:r w:rsidR="00F55B49">
                            <w:rPr>
                              <w:sz w:val="20"/>
                              <w:szCs w:val="20"/>
                            </w:rPr>
                            <w:t xml:space="preserve"> enquiry</w:t>
                          </w:r>
                          <w:r w:rsidR="000F02CB" w:rsidRPr="00F55B49">
                            <w:rPr>
                              <w:sz w:val="20"/>
                              <w:szCs w:val="20"/>
                            </w:rPr>
                            <w:t>.</w:t>
                          </w:r>
                          <w:r w:rsidR="00F55B49">
                            <w:rPr>
                              <w:sz w:val="20"/>
                              <w:szCs w:val="20"/>
                            </w:rPr>
                            <w:t xml:space="preserve"> </w:t>
                          </w:r>
                          <w:r w:rsidR="000F02CB" w:rsidRPr="00F55B49">
                            <w:rPr>
                              <w:sz w:val="20"/>
                              <w:szCs w:val="20"/>
                            </w:rPr>
                            <w:t>Each individual teacher is responsible for the planning of writing for their class in line with the National Curriculum expectations and our own ACE progression documents. Planning is completed based on the needs of the children within the class and the next steps that are needed within their learning.</w:t>
                          </w:r>
                        </w:p>
                        <w:p w14:paraId="35EF7B11" w14:textId="1612B1C4" w:rsidR="000F02CB" w:rsidRPr="00F55B49" w:rsidRDefault="000F02CB" w:rsidP="00542BAC">
                          <w:pPr>
                            <w:jc w:val="center"/>
                            <w:rPr>
                              <w:b/>
                              <w:bCs/>
                            </w:rPr>
                          </w:pPr>
                          <w:r w:rsidRPr="00F55B49">
                            <w:rPr>
                              <w:b/>
                              <w:bCs/>
                            </w:rPr>
                            <w:t>The structure of lessons is based on the following stages:</w:t>
                          </w:r>
                        </w:p>
                        <w:p w14:paraId="6E7603A4" w14:textId="4A45FBD0" w:rsidR="00A0229E" w:rsidRDefault="00A0229E">
                          <w:pPr>
                            <w:rPr>
                              <w:b/>
                              <w:bCs/>
                              <w:sz w:val="24"/>
                              <w:szCs w:val="24"/>
                            </w:rPr>
                          </w:pPr>
                          <w:r>
                            <w:rPr>
                              <w:b/>
                              <w:bCs/>
                              <w:sz w:val="24"/>
                              <w:szCs w:val="24"/>
                            </w:rPr>
                            <w:t xml:space="preserve">                                                                                                                                                                                                                                               </w:t>
                          </w:r>
                        </w:p>
                        <w:p w14:paraId="69329FE3" w14:textId="70B1BC76" w:rsidR="00793A3D" w:rsidRDefault="00793A3D" w:rsidP="00793A3D">
                          <w:pPr>
                            <w:rPr>
                              <w:b/>
                              <w:bCs/>
                              <w:sz w:val="24"/>
                              <w:szCs w:val="24"/>
                            </w:rPr>
                          </w:pPr>
                        </w:p>
                        <w:p w14:paraId="5C3E4E32" w14:textId="7D5DA84E" w:rsidR="00793A3D" w:rsidRDefault="00A0229E">
                          <w:pPr>
                            <w:rPr>
                              <w:b/>
                              <w:bCs/>
                              <w:sz w:val="24"/>
                              <w:szCs w:val="24"/>
                            </w:rPr>
                          </w:pPr>
                          <w:r>
                            <w:rPr>
                              <w:b/>
                              <w:bCs/>
                              <w:sz w:val="24"/>
                              <w:szCs w:val="24"/>
                            </w:rPr>
                            <w:t xml:space="preserve">                           </w:t>
                          </w:r>
                        </w:p>
                        <w:p w14:paraId="0CF7E3C5" w14:textId="729FA287" w:rsidR="000F02CB" w:rsidRPr="000F02CB" w:rsidRDefault="00C41F50">
                          <w:pPr>
                            <w:rPr>
                              <w:b/>
                              <w:bCs/>
                              <w:sz w:val="24"/>
                              <w:szCs w:val="24"/>
                            </w:rPr>
                          </w:pP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793A3D">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A0229E">
                            <w:rPr>
                              <w:b/>
                              <w:bCs/>
                              <w:noProof/>
                              <w:sz w:val="24"/>
                              <w:szCs w:val="24"/>
                            </w:rPr>
                            <w:t xml:space="preserve">                                                                      </w:t>
                          </w:r>
                        </w:p>
                      </w:txbxContent>
                    </v:textbox>
                    <w10:wrap type="square"/>
                  </v:shape>
                </w:pict>
              </mc:Fallback>
            </mc:AlternateContent>
          </w:r>
          <w:r w:rsidR="00F17297">
            <w:br w:type="page"/>
          </w:r>
        </w:p>
      </w:sdtContent>
    </w:sdt>
    <w:tbl>
      <w:tblPr>
        <w:tblStyle w:val="TableGrid"/>
        <w:tblW w:w="16302" w:type="dxa"/>
        <w:tblInd w:w="-1139" w:type="dxa"/>
        <w:tblCellMar>
          <w:top w:w="44" w:type="dxa"/>
          <w:left w:w="106" w:type="dxa"/>
          <w:right w:w="59" w:type="dxa"/>
        </w:tblCellMar>
        <w:tblLook w:val="04A0" w:firstRow="1" w:lastRow="0" w:firstColumn="1" w:lastColumn="0" w:noHBand="0" w:noVBand="1"/>
      </w:tblPr>
      <w:tblGrid>
        <w:gridCol w:w="1965"/>
        <w:gridCol w:w="150"/>
        <w:gridCol w:w="2234"/>
        <w:gridCol w:w="2363"/>
        <w:gridCol w:w="192"/>
        <w:gridCol w:w="2186"/>
        <w:gridCol w:w="2073"/>
        <w:gridCol w:w="294"/>
        <w:gridCol w:w="2435"/>
        <w:gridCol w:w="2410"/>
      </w:tblGrid>
      <w:tr w:rsidR="0008578F" w14:paraId="50DAED8F" w14:textId="77777777" w:rsidTr="002C7A4A">
        <w:trPr>
          <w:trHeight w:val="277"/>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BDBDFF"/>
          </w:tcPr>
          <w:p w14:paraId="784A2E30" w14:textId="661E7979" w:rsidR="0008578F" w:rsidRPr="00B72496" w:rsidRDefault="0008578F" w:rsidP="0008578F">
            <w:pPr>
              <w:ind w:right="47"/>
              <w:jc w:val="center"/>
              <w:rPr>
                <w:b/>
                <w:bCs/>
                <w:sz w:val="32"/>
                <w:szCs w:val="32"/>
              </w:rPr>
            </w:pPr>
            <w:r>
              <w:rPr>
                <w:b/>
                <w:bCs/>
                <w:sz w:val="32"/>
                <w:szCs w:val="32"/>
              </w:rPr>
              <w:lastRenderedPageBreak/>
              <w:t>P</w:t>
            </w:r>
            <w:r w:rsidRPr="00B72496">
              <w:rPr>
                <w:b/>
                <w:bCs/>
                <w:sz w:val="32"/>
                <w:szCs w:val="32"/>
              </w:rPr>
              <w:t>lanning, drafting</w:t>
            </w:r>
            <w:r>
              <w:rPr>
                <w:b/>
                <w:bCs/>
                <w:sz w:val="32"/>
                <w:szCs w:val="32"/>
              </w:rPr>
              <w:t xml:space="preserve"> and editing</w:t>
            </w:r>
          </w:p>
        </w:tc>
      </w:tr>
      <w:tr w:rsidR="0008578F" w14:paraId="02F72DDE" w14:textId="77777777" w:rsidTr="00FD7911">
        <w:trPr>
          <w:trHeight w:val="278"/>
        </w:trPr>
        <w:tc>
          <w:tcPr>
            <w:tcW w:w="211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9D8662E" w14:textId="77777777" w:rsidR="0008578F" w:rsidRDefault="0008578F" w:rsidP="0008578F">
            <w:pPr>
              <w:ind w:right="42"/>
              <w:jc w:val="center"/>
              <w:rPr>
                <w:b/>
              </w:rPr>
            </w:pPr>
            <w:r>
              <w:rPr>
                <w:b/>
              </w:rPr>
              <w:t>EYFS</w:t>
            </w:r>
          </w:p>
        </w:tc>
        <w:tc>
          <w:tcPr>
            <w:tcW w:w="2234" w:type="dxa"/>
            <w:tcBorders>
              <w:top w:val="single" w:sz="4" w:space="0" w:color="000000"/>
              <w:left w:val="single" w:sz="4" w:space="0" w:color="000000"/>
              <w:bottom w:val="single" w:sz="4" w:space="0" w:color="000000"/>
              <w:right w:val="single" w:sz="4" w:space="0" w:color="000000"/>
            </w:tcBorders>
            <w:shd w:val="clear" w:color="auto" w:fill="F3F3FF"/>
          </w:tcPr>
          <w:p w14:paraId="7DD4EDBD" w14:textId="77777777" w:rsidR="0008578F" w:rsidRDefault="0008578F" w:rsidP="0008578F">
            <w:pPr>
              <w:ind w:right="42"/>
              <w:jc w:val="center"/>
            </w:pPr>
            <w:r>
              <w:rPr>
                <w:b/>
              </w:rPr>
              <w:t xml:space="preserve">Year 1 </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CB175C0" w14:textId="77777777" w:rsidR="0008578F" w:rsidRDefault="0008578F" w:rsidP="0008578F">
            <w:pPr>
              <w:ind w:right="56"/>
              <w:jc w:val="center"/>
            </w:pPr>
            <w:r>
              <w:rPr>
                <w:b/>
              </w:rPr>
              <w:t xml:space="preserve">Year 2 </w:t>
            </w:r>
          </w:p>
        </w:tc>
        <w:tc>
          <w:tcPr>
            <w:tcW w:w="2186" w:type="dxa"/>
            <w:tcBorders>
              <w:top w:val="single" w:sz="4" w:space="0" w:color="000000"/>
              <w:left w:val="single" w:sz="4" w:space="0" w:color="000000"/>
              <w:bottom w:val="single" w:sz="4" w:space="0" w:color="000000"/>
              <w:right w:val="single" w:sz="4" w:space="0" w:color="000000"/>
            </w:tcBorders>
            <w:shd w:val="clear" w:color="auto" w:fill="F3F3FF"/>
          </w:tcPr>
          <w:p w14:paraId="6EFF3DF5" w14:textId="77777777" w:rsidR="0008578F" w:rsidRDefault="0008578F" w:rsidP="0008578F">
            <w:pPr>
              <w:ind w:right="45"/>
              <w:jc w:val="center"/>
            </w:pPr>
            <w:r>
              <w:rPr>
                <w:b/>
              </w:rPr>
              <w:t xml:space="preserve">Year 3 </w:t>
            </w:r>
          </w:p>
        </w:tc>
        <w:tc>
          <w:tcPr>
            <w:tcW w:w="2073" w:type="dxa"/>
            <w:tcBorders>
              <w:top w:val="single" w:sz="4" w:space="0" w:color="000000"/>
              <w:left w:val="single" w:sz="4" w:space="0" w:color="000000"/>
              <w:bottom w:val="single" w:sz="4" w:space="0" w:color="000000"/>
              <w:right w:val="single" w:sz="4" w:space="0" w:color="000000"/>
            </w:tcBorders>
            <w:shd w:val="clear" w:color="auto" w:fill="F3F3FF"/>
          </w:tcPr>
          <w:p w14:paraId="50F8DFE8" w14:textId="77777777" w:rsidR="0008578F" w:rsidRDefault="0008578F" w:rsidP="0008578F">
            <w:pPr>
              <w:ind w:right="46"/>
              <w:jc w:val="center"/>
            </w:pPr>
            <w:r>
              <w:rPr>
                <w:b/>
              </w:rPr>
              <w:t xml:space="preserve">Year 4 </w:t>
            </w:r>
          </w:p>
        </w:tc>
        <w:tc>
          <w:tcPr>
            <w:tcW w:w="2729" w:type="dxa"/>
            <w:gridSpan w:val="2"/>
            <w:tcBorders>
              <w:top w:val="single" w:sz="4" w:space="0" w:color="000000"/>
              <w:left w:val="single" w:sz="4" w:space="0" w:color="000000"/>
              <w:bottom w:val="single" w:sz="4" w:space="0" w:color="000000"/>
              <w:right w:val="single" w:sz="4" w:space="0" w:color="000000"/>
            </w:tcBorders>
            <w:shd w:val="clear" w:color="auto" w:fill="F3F3FF"/>
          </w:tcPr>
          <w:p w14:paraId="76B2A384" w14:textId="77777777" w:rsidR="0008578F" w:rsidRDefault="0008578F" w:rsidP="0008578F">
            <w:pPr>
              <w:ind w:right="45"/>
              <w:jc w:val="center"/>
            </w:pPr>
            <w:r>
              <w:rPr>
                <w:b/>
              </w:rPr>
              <w:t xml:space="preserve">Year 5 </w:t>
            </w:r>
          </w:p>
        </w:tc>
        <w:tc>
          <w:tcPr>
            <w:tcW w:w="2410" w:type="dxa"/>
            <w:tcBorders>
              <w:top w:val="single" w:sz="4" w:space="0" w:color="000000"/>
              <w:left w:val="single" w:sz="4" w:space="0" w:color="000000"/>
              <w:bottom w:val="single" w:sz="4" w:space="0" w:color="000000"/>
              <w:right w:val="single" w:sz="4" w:space="0" w:color="000000"/>
            </w:tcBorders>
            <w:shd w:val="clear" w:color="auto" w:fill="F3F3FF"/>
          </w:tcPr>
          <w:p w14:paraId="3E37EFCC" w14:textId="77777777" w:rsidR="0008578F" w:rsidRDefault="0008578F" w:rsidP="0008578F">
            <w:pPr>
              <w:ind w:right="45"/>
              <w:jc w:val="center"/>
            </w:pPr>
            <w:r>
              <w:rPr>
                <w:b/>
              </w:rPr>
              <w:t xml:space="preserve">Year 6 </w:t>
            </w:r>
          </w:p>
        </w:tc>
      </w:tr>
      <w:tr w:rsidR="0008578F" w14:paraId="0BD7FEB2" w14:textId="77777777" w:rsidTr="0008578F">
        <w:trPr>
          <w:trHeight w:val="278"/>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EBEBFF"/>
          </w:tcPr>
          <w:p w14:paraId="6F64DF50" w14:textId="7058F300" w:rsidR="0008578F" w:rsidRDefault="0008578F" w:rsidP="0008578F">
            <w:pPr>
              <w:ind w:right="45"/>
              <w:jc w:val="center"/>
              <w:rPr>
                <w:b/>
              </w:rPr>
            </w:pPr>
            <w:r>
              <w:rPr>
                <w:b/>
              </w:rPr>
              <w:t>In addition to the previous year’s objectives, children know how to:</w:t>
            </w:r>
          </w:p>
        </w:tc>
      </w:tr>
      <w:tr w:rsidR="0008578F" w:rsidRPr="00C475C8" w14:paraId="05723664" w14:textId="77777777" w:rsidTr="00FD7911">
        <w:trPr>
          <w:trHeight w:val="8827"/>
        </w:trPr>
        <w:tc>
          <w:tcPr>
            <w:tcW w:w="2115" w:type="dxa"/>
            <w:gridSpan w:val="2"/>
            <w:tcBorders>
              <w:top w:val="single" w:sz="4" w:space="0" w:color="000000"/>
              <w:left w:val="single" w:sz="4" w:space="0" w:color="000000"/>
              <w:bottom w:val="single" w:sz="4" w:space="0" w:color="000000"/>
              <w:right w:val="single" w:sz="4" w:space="0" w:color="000000"/>
            </w:tcBorders>
          </w:tcPr>
          <w:p w14:paraId="6C4A7AE9" w14:textId="77777777" w:rsidR="0008578F" w:rsidRPr="00C475C8" w:rsidRDefault="0008578F" w:rsidP="0008578F">
            <w:pPr>
              <w:pStyle w:val="ListParagraph"/>
              <w:numPr>
                <w:ilvl w:val="0"/>
                <w:numId w:val="2"/>
              </w:numPr>
              <w:ind w:left="463"/>
              <w:rPr>
                <w:sz w:val="20"/>
                <w:szCs w:val="20"/>
              </w:rPr>
            </w:pPr>
            <w:r w:rsidRPr="00C475C8">
              <w:rPr>
                <w:sz w:val="20"/>
                <w:szCs w:val="20"/>
              </w:rPr>
              <w:t>Retell a story or narrative using their own words after it has been read for them</w:t>
            </w:r>
          </w:p>
          <w:p w14:paraId="005A3E33" w14:textId="77777777" w:rsidR="0008578F" w:rsidRPr="00C475C8" w:rsidRDefault="0008578F" w:rsidP="0008578F">
            <w:pPr>
              <w:pStyle w:val="ListParagraph"/>
              <w:numPr>
                <w:ilvl w:val="0"/>
                <w:numId w:val="2"/>
              </w:numPr>
              <w:ind w:left="463"/>
              <w:rPr>
                <w:sz w:val="20"/>
                <w:szCs w:val="20"/>
              </w:rPr>
            </w:pPr>
            <w:r w:rsidRPr="00C475C8">
              <w:rPr>
                <w:sz w:val="20"/>
                <w:szCs w:val="20"/>
              </w:rPr>
              <w:t>Anticipate key events in stories</w:t>
            </w:r>
          </w:p>
          <w:p w14:paraId="2110E041" w14:textId="77777777" w:rsidR="0008578F" w:rsidRPr="00C475C8" w:rsidRDefault="0008578F" w:rsidP="0008578F">
            <w:pPr>
              <w:pStyle w:val="ListParagraph"/>
              <w:numPr>
                <w:ilvl w:val="0"/>
                <w:numId w:val="2"/>
              </w:numPr>
              <w:ind w:left="463"/>
              <w:rPr>
                <w:sz w:val="20"/>
                <w:szCs w:val="20"/>
              </w:rPr>
            </w:pPr>
            <w:r w:rsidRPr="00C475C8">
              <w:rPr>
                <w:sz w:val="20"/>
                <w:szCs w:val="20"/>
              </w:rPr>
              <w:t>Use new vocabulary that they’ve heard in stories, non- fiction, rhymes and poems</w:t>
            </w:r>
          </w:p>
          <w:p w14:paraId="6E0315BB" w14:textId="1F77DA29" w:rsidR="0008578F" w:rsidRPr="00C475C8" w:rsidRDefault="0008578F" w:rsidP="0008578F">
            <w:pPr>
              <w:pStyle w:val="ListParagraph"/>
              <w:numPr>
                <w:ilvl w:val="0"/>
                <w:numId w:val="2"/>
              </w:numPr>
              <w:ind w:left="463"/>
              <w:rPr>
                <w:sz w:val="20"/>
                <w:szCs w:val="20"/>
              </w:rPr>
            </w:pPr>
            <w:r w:rsidRPr="00C475C8">
              <w:rPr>
                <w:sz w:val="20"/>
                <w:szCs w:val="20"/>
              </w:rPr>
              <w:t xml:space="preserve"> Make comments about what they have heard and ask questions to clarify their understanding</w:t>
            </w:r>
          </w:p>
        </w:tc>
        <w:tc>
          <w:tcPr>
            <w:tcW w:w="2234" w:type="dxa"/>
            <w:tcBorders>
              <w:top w:val="single" w:sz="4" w:space="0" w:color="000000"/>
              <w:left w:val="single" w:sz="4" w:space="0" w:color="000000"/>
              <w:bottom w:val="single" w:sz="4" w:space="0" w:color="000000"/>
              <w:right w:val="single" w:sz="4" w:space="0" w:color="000000"/>
            </w:tcBorders>
          </w:tcPr>
          <w:p w14:paraId="1E09AC5B" w14:textId="5F23A717" w:rsidR="0008578F" w:rsidRPr="00C475C8" w:rsidRDefault="0008578F" w:rsidP="0008578F">
            <w:pPr>
              <w:pStyle w:val="ListParagraph"/>
              <w:numPr>
                <w:ilvl w:val="0"/>
                <w:numId w:val="2"/>
              </w:numPr>
              <w:rPr>
                <w:sz w:val="20"/>
                <w:szCs w:val="20"/>
              </w:rPr>
            </w:pPr>
            <w:r w:rsidRPr="00C475C8">
              <w:rPr>
                <w:sz w:val="20"/>
                <w:szCs w:val="20"/>
              </w:rPr>
              <w:t xml:space="preserve">compose a sentence orally before writing. </w:t>
            </w:r>
          </w:p>
          <w:p w14:paraId="6BFBED11" w14:textId="5F6E3C4D" w:rsidR="0008578F" w:rsidRPr="00C475C8" w:rsidRDefault="0008578F" w:rsidP="0008578F">
            <w:pPr>
              <w:pStyle w:val="ListParagraph"/>
              <w:numPr>
                <w:ilvl w:val="0"/>
                <w:numId w:val="2"/>
              </w:numPr>
              <w:rPr>
                <w:sz w:val="20"/>
                <w:szCs w:val="20"/>
              </w:rPr>
            </w:pPr>
            <w:r w:rsidRPr="00C475C8">
              <w:rPr>
                <w:sz w:val="20"/>
                <w:szCs w:val="20"/>
              </w:rPr>
              <w:t xml:space="preserve">Say a sentence out loud before writing it – oral rehearsal. </w:t>
            </w:r>
          </w:p>
          <w:p w14:paraId="54E5734D" w14:textId="230C40F9" w:rsidR="0008578F" w:rsidRPr="00C475C8" w:rsidRDefault="0008578F" w:rsidP="0008578F">
            <w:pPr>
              <w:pStyle w:val="ListParagraph"/>
              <w:numPr>
                <w:ilvl w:val="0"/>
                <w:numId w:val="2"/>
              </w:numPr>
              <w:rPr>
                <w:sz w:val="20"/>
                <w:szCs w:val="20"/>
              </w:rPr>
            </w:pPr>
            <w:r w:rsidRPr="00C475C8">
              <w:rPr>
                <w:sz w:val="20"/>
                <w:szCs w:val="20"/>
              </w:rPr>
              <w:t xml:space="preserve">sequence sentences to form short narratives. </w:t>
            </w:r>
          </w:p>
          <w:p w14:paraId="6BC86ABE" w14:textId="2825529F" w:rsidR="0008578F" w:rsidRPr="00C475C8" w:rsidRDefault="0008578F" w:rsidP="0008578F">
            <w:pPr>
              <w:pStyle w:val="ListParagraph"/>
              <w:numPr>
                <w:ilvl w:val="0"/>
                <w:numId w:val="2"/>
              </w:numPr>
              <w:rPr>
                <w:sz w:val="20"/>
                <w:szCs w:val="20"/>
              </w:rPr>
            </w:pPr>
            <w:r w:rsidRPr="00C475C8">
              <w:rPr>
                <w:sz w:val="20"/>
                <w:szCs w:val="20"/>
              </w:rPr>
              <w:t xml:space="preserve">read their writing to check that it makes sense to themselves and to an adult. </w:t>
            </w:r>
          </w:p>
          <w:p w14:paraId="6815BEC1" w14:textId="77777777" w:rsidR="0008578F" w:rsidRPr="00C475C8" w:rsidRDefault="0008578F" w:rsidP="0008578F">
            <w:pPr>
              <w:pStyle w:val="ListParagraph"/>
              <w:numPr>
                <w:ilvl w:val="0"/>
                <w:numId w:val="2"/>
              </w:numPr>
              <w:rPr>
                <w:sz w:val="20"/>
                <w:szCs w:val="20"/>
              </w:rPr>
            </w:pPr>
            <w:r w:rsidRPr="00C475C8">
              <w:rPr>
                <w:sz w:val="20"/>
                <w:szCs w:val="20"/>
              </w:rPr>
              <w:t xml:space="preserve">to begin to independently make a change to their writing so that they make their writing better. </w:t>
            </w:r>
          </w:p>
          <w:p w14:paraId="1C456C46" w14:textId="77777777" w:rsidR="0008578F" w:rsidRPr="00C475C8" w:rsidRDefault="0008578F" w:rsidP="0008578F">
            <w:pPr>
              <w:pStyle w:val="ListParagraph"/>
              <w:numPr>
                <w:ilvl w:val="0"/>
                <w:numId w:val="2"/>
              </w:numPr>
              <w:rPr>
                <w:sz w:val="20"/>
                <w:szCs w:val="20"/>
              </w:rPr>
            </w:pPr>
            <w:r w:rsidRPr="00C475C8">
              <w:rPr>
                <w:sz w:val="20"/>
                <w:szCs w:val="20"/>
              </w:rPr>
              <w:t xml:space="preserve">Develop storylines in pretend play </w:t>
            </w:r>
          </w:p>
          <w:p w14:paraId="2E577DB1" w14:textId="77777777" w:rsidR="0008578F" w:rsidRPr="00C475C8" w:rsidRDefault="0008578F" w:rsidP="0008578F">
            <w:pPr>
              <w:pStyle w:val="ListParagraph"/>
              <w:numPr>
                <w:ilvl w:val="0"/>
                <w:numId w:val="2"/>
              </w:numPr>
              <w:rPr>
                <w:sz w:val="20"/>
                <w:szCs w:val="20"/>
              </w:rPr>
            </w:pPr>
            <w:r w:rsidRPr="00C475C8">
              <w:rPr>
                <w:sz w:val="20"/>
                <w:szCs w:val="20"/>
              </w:rPr>
              <w:t xml:space="preserve">Express ideas and feelings about experiences using full sentences </w:t>
            </w:r>
          </w:p>
          <w:p w14:paraId="37D12056" w14:textId="77777777" w:rsidR="0008578F" w:rsidRPr="00C475C8" w:rsidRDefault="0008578F" w:rsidP="0008578F">
            <w:pPr>
              <w:ind w:left="720" w:hanging="360"/>
              <w:rPr>
                <w:sz w:val="20"/>
                <w:szCs w:val="20"/>
              </w:rPr>
            </w:pPr>
          </w:p>
        </w:tc>
        <w:tc>
          <w:tcPr>
            <w:tcW w:w="2555" w:type="dxa"/>
            <w:gridSpan w:val="2"/>
            <w:tcBorders>
              <w:top w:val="single" w:sz="4" w:space="0" w:color="000000"/>
              <w:left w:val="single" w:sz="4" w:space="0" w:color="000000"/>
              <w:bottom w:val="single" w:sz="4" w:space="0" w:color="000000"/>
              <w:right w:val="single" w:sz="4" w:space="0" w:color="000000"/>
            </w:tcBorders>
          </w:tcPr>
          <w:p w14:paraId="5AF6BB12" w14:textId="77777777" w:rsidR="0008578F" w:rsidRPr="00C475C8" w:rsidRDefault="0008578F" w:rsidP="0008578F">
            <w:pPr>
              <w:pStyle w:val="ListParagraph"/>
              <w:numPr>
                <w:ilvl w:val="0"/>
                <w:numId w:val="2"/>
              </w:numPr>
              <w:ind w:left="62" w:firstLine="298"/>
              <w:rPr>
                <w:sz w:val="20"/>
                <w:szCs w:val="20"/>
              </w:rPr>
            </w:pPr>
            <w:r w:rsidRPr="00C475C8">
              <w:rPr>
                <w:sz w:val="20"/>
                <w:szCs w:val="20"/>
              </w:rPr>
              <w:t xml:space="preserve">write narratives about personal experiences and those of others (real and fictional). </w:t>
            </w:r>
          </w:p>
          <w:p w14:paraId="48E4358C" w14:textId="7464AF02" w:rsidR="0008578F" w:rsidRPr="00C475C8" w:rsidRDefault="0008578F" w:rsidP="0008578F">
            <w:pPr>
              <w:pStyle w:val="ListParagraph"/>
              <w:numPr>
                <w:ilvl w:val="0"/>
                <w:numId w:val="2"/>
              </w:numPr>
              <w:ind w:left="62" w:firstLine="298"/>
              <w:rPr>
                <w:sz w:val="20"/>
                <w:szCs w:val="20"/>
              </w:rPr>
            </w:pPr>
            <w:r w:rsidRPr="00C475C8">
              <w:rPr>
                <w:sz w:val="20"/>
                <w:szCs w:val="20"/>
              </w:rPr>
              <w:t>plan what they are going to write about, including writing down ideas and/or key words and new vocabulary eg: bubble maps</w:t>
            </w:r>
          </w:p>
          <w:p w14:paraId="2A59C404" w14:textId="559AD224" w:rsidR="0008578F" w:rsidRPr="00C475C8" w:rsidRDefault="0008578F" w:rsidP="0008578F">
            <w:pPr>
              <w:pStyle w:val="ListParagraph"/>
              <w:numPr>
                <w:ilvl w:val="0"/>
                <w:numId w:val="2"/>
              </w:numPr>
              <w:ind w:left="62" w:firstLine="298"/>
              <w:rPr>
                <w:sz w:val="20"/>
                <w:szCs w:val="20"/>
              </w:rPr>
            </w:pPr>
            <w:r w:rsidRPr="00C475C8">
              <w:rPr>
                <w:sz w:val="20"/>
                <w:szCs w:val="20"/>
              </w:rPr>
              <w:t xml:space="preserve">sequence what they want to say sentence by sentence. </w:t>
            </w:r>
          </w:p>
          <w:p w14:paraId="3024BAF4" w14:textId="2F7C9701" w:rsidR="0008578F" w:rsidRPr="00C475C8" w:rsidRDefault="0008578F" w:rsidP="0008578F">
            <w:pPr>
              <w:pStyle w:val="ListParagraph"/>
              <w:numPr>
                <w:ilvl w:val="0"/>
                <w:numId w:val="2"/>
              </w:numPr>
              <w:ind w:left="62" w:firstLine="298"/>
              <w:rPr>
                <w:sz w:val="20"/>
                <w:szCs w:val="20"/>
              </w:rPr>
            </w:pPr>
            <w:r w:rsidRPr="00C475C8">
              <w:rPr>
                <w:sz w:val="20"/>
                <w:szCs w:val="20"/>
              </w:rPr>
              <w:t xml:space="preserve">make simple additions, revisions and corrections to their own writing by evaluating their writing with the teacher and other pupils </w:t>
            </w:r>
          </w:p>
          <w:p w14:paraId="0C24F6A4" w14:textId="77777777" w:rsidR="0008578F" w:rsidRPr="00C475C8" w:rsidRDefault="0008578F" w:rsidP="0008578F">
            <w:pPr>
              <w:pStyle w:val="ListParagraph"/>
              <w:numPr>
                <w:ilvl w:val="0"/>
                <w:numId w:val="2"/>
              </w:numPr>
              <w:ind w:left="62" w:firstLine="298"/>
              <w:rPr>
                <w:sz w:val="20"/>
                <w:szCs w:val="20"/>
              </w:rPr>
            </w:pPr>
            <w:r w:rsidRPr="00C475C8">
              <w:rPr>
                <w:sz w:val="20"/>
                <w:szCs w:val="20"/>
              </w:rPr>
              <w:t xml:space="preserve">read to check that their writing makes sense and that the correct tense is used throughout with the help of an adult where necessary. </w:t>
            </w:r>
          </w:p>
          <w:p w14:paraId="01169672" w14:textId="192F32E3" w:rsidR="0008578F" w:rsidRPr="00C475C8" w:rsidRDefault="0008578F" w:rsidP="0008578F">
            <w:pPr>
              <w:pStyle w:val="ListParagraph"/>
              <w:numPr>
                <w:ilvl w:val="0"/>
                <w:numId w:val="2"/>
              </w:numPr>
              <w:ind w:left="62" w:firstLine="298"/>
              <w:rPr>
                <w:sz w:val="20"/>
                <w:szCs w:val="20"/>
              </w:rPr>
            </w:pPr>
            <w:r w:rsidRPr="00C475C8">
              <w:rPr>
                <w:sz w:val="20"/>
                <w:szCs w:val="20"/>
              </w:rPr>
              <w:t>check for errors in spelling, grammar and punctuation with an adult</w:t>
            </w:r>
          </w:p>
        </w:tc>
        <w:tc>
          <w:tcPr>
            <w:tcW w:w="2186" w:type="dxa"/>
            <w:tcBorders>
              <w:top w:val="single" w:sz="4" w:space="0" w:color="000000"/>
              <w:left w:val="single" w:sz="4" w:space="0" w:color="000000"/>
              <w:bottom w:val="single" w:sz="4" w:space="0" w:color="000000"/>
              <w:right w:val="single" w:sz="4" w:space="0" w:color="000000"/>
            </w:tcBorders>
          </w:tcPr>
          <w:p w14:paraId="3BFA58CC" w14:textId="77777777" w:rsidR="0008578F" w:rsidRPr="00C475C8" w:rsidRDefault="0008578F" w:rsidP="0008578F">
            <w:pPr>
              <w:pStyle w:val="ListParagraph"/>
              <w:numPr>
                <w:ilvl w:val="0"/>
                <w:numId w:val="2"/>
              </w:numPr>
              <w:ind w:left="136" w:hanging="136"/>
              <w:rPr>
                <w:sz w:val="20"/>
                <w:szCs w:val="20"/>
              </w:rPr>
            </w:pPr>
            <w:r w:rsidRPr="00C475C8">
              <w:rPr>
                <w:sz w:val="20"/>
                <w:szCs w:val="20"/>
              </w:rPr>
              <w:t xml:space="preserve">use ideas from their own reading and modelled examples to plan their writing. </w:t>
            </w:r>
          </w:p>
          <w:p w14:paraId="003D5D7C" w14:textId="59B9D8BA" w:rsidR="0008578F" w:rsidRPr="00C475C8" w:rsidRDefault="0008578F" w:rsidP="0008578F">
            <w:pPr>
              <w:pStyle w:val="ListParagraph"/>
              <w:numPr>
                <w:ilvl w:val="0"/>
                <w:numId w:val="2"/>
              </w:numPr>
              <w:ind w:left="136" w:hanging="136"/>
              <w:rPr>
                <w:sz w:val="20"/>
                <w:szCs w:val="20"/>
              </w:rPr>
            </w:pPr>
            <w:r w:rsidRPr="00C475C8">
              <w:rPr>
                <w:sz w:val="20"/>
                <w:szCs w:val="20"/>
              </w:rPr>
              <w:t>begin to proofread their own and others’ work to check for errors (with increasing accuracy) and to make improvements –purple editing pens introduced</w:t>
            </w:r>
          </w:p>
          <w:p w14:paraId="7BEB0901" w14:textId="77777777" w:rsidR="0008578F" w:rsidRPr="00C475C8" w:rsidRDefault="0008578F" w:rsidP="0008578F">
            <w:pPr>
              <w:pStyle w:val="ListParagraph"/>
              <w:numPr>
                <w:ilvl w:val="0"/>
                <w:numId w:val="2"/>
              </w:numPr>
              <w:ind w:left="136" w:hanging="136"/>
              <w:rPr>
                <w:sz w:val="20"/>
                <w:szCs w:val="20"/>
              </w:rPr>
            </w:pPr>
            <w:r w:rsidRPr="00C475C8">
              <w:rPr>
                <w:sz w:val="20"/>
                <w:szCs w:val="20"/>
              </w:rPr>
              <w:t xml:space="preserve">organise their writing into paragraphs around a theme (e.g. 3 paragraphs – beginning middle and end). </w:t>
            </w:r>
          </w:p>
        </w:tc>
        <w:tc>
          <w:tcPr>
            <w:tcW w:w="2073" w:type="dxa"/>
            <w:tcBorders>
              <w:top w:val="single" w:sz="4" w:space="0" w:color="000000"/>
              <w:left w:val="single" w:sz="4" w:space="0" w:color="000000"/>
              <w:bottom w:val="single" w:sz="4" w:space="0" w:color="000000"/>
              <w:right w:val="single" w:sz="4" w:space="0" w:color="000000"/>
            </w:tcBorders>
          </w:tcPr>
          <w:p w14:paraId="04FD1F80" w14:textId="49BC4FD4" w:rsidR="0008578F" w:rsidRPr="00C475C8" w:rsidRDefault="0008578F" w:rsidP="0008578F">
            <w:pPr>
              <w:pStyle w:val="ListParagraph"/>
              <w:numPr>
                <w:ilvl w:val="0"/>
                <w:numId w:val="2"/>
              </w:numPr>
              <w:ind w:left="334"/>
              <w:rPr>
                <w:sz w:val="20"/>
                <w:szCs w:val="20"/>
              </w:rPr>
            </w:pPr>
            <w:r w:rsidRPr="00C475C8">
              <w:rPr>
                <w:sz w:val="20"/>
                <w:szCs w:val="20"/>
              </w:rPr>
              <w:t xml:space="preserve">compose and rehearse sentences orally (including dialogue), progressively building a varied and rich vocabulary and an increasing range of sentence structures. </w:t>
            </w:r>
          </w:p>
          <w:p w14:paraId="1D03FA0A" w14:textId="584F664F" w:rsidR="0008578F" w:rsidRPr="00C475C8" w:rsidRDefault="0008578F" w:rsidP="0008578F">
            <w:pPr>
              <w:pStyle w:val="ListParagraph"/>
              <w:numPr>
                <w:ilvl w:val="0"/>
                <w:numId w:val="2"/>
              </w:numPr>
              <w:ind w:left="334"/>
              <w:rPr>
                <w:sz w:val="20"/>
                <w:szCs w:val="20"/>
              </w:rPr>
            </w:pPr>
            <w:r w:rsidRPr="00C475C8">
              <w:rPr>
                <w:sz w:val="20"/>
                <w:szCs w:val="20"/>
              </w:rPr>
              <w:t xml:space="preserve">consistently organise their writing into paragraphs around a theme to add cohesion and to aid the reader. </w:t>
            </w:r>
          </w:p>
          <w:p w14:paraId="48321835" w14:textId="7914CCEC" w:rsidR="0008578F" w:rsidRPr="00C475C8" w:rsidRDefault="0008578F" w:rsidP="0008578F">
            <w:pPr>
              <w:pStyle w:val="ListParagraph"/>
              <w:numPr>
                <w:ilvl w:val="0"/>
                <w:numId w:val="2"/>
              </w:numPr>
              <w:ind w:left="334"/>
              <w:rPr>
                <w:sz w:val="20"/>
                <w:szCs w:val="20"/>
              </w:rPr>
            </w:pPr>
            <w:r w:rsidRPr="00C475C8">
              <w:rPr>
                <w:sz w:val="20"/>
                <w:szCs w:val="20"/>
              </w:rPr>
              <w:t>proofread and amend their own and others’ writing, correcting errors in grammar, punctuation and spelling and adding nouns/ pronouns for cohesion using purple editing pens.</w:t>
            </w:r>
          </w:p>
        </w:tc>
        <w:tc>
          <w:tcPr>
            <w:tcW w:w="2729" w:type="dxa"/>
            <w:gridSpan w:val="2"/>
            <w:tcBorders>
              <w:top w:val="single" w:sz="4" w:space="0" w:color="000000"/>
              <w:left w:val="single" w:sz="4" w:space="0" w:color="000000"/>
              <w:bottom w:val="single" w:sz="4" w:space="0" w:color="000000"/>
              <w:right w:val="single" w:sz="4" w:space="0" w:color="000000"/>
            </w:tcBorders>
          </w:tcPr>
          <w:p w14:paraId="198B0FE1" w14:textId="77777777" w:rsidR="0008578F" w:rsidRPr="00C475C8" w:rsidRDefault="0008578F" w:rsidP="0008578F">
            <w:pPr>
              <w:pStyle w:val="ListParagraph"/>
              <w:numPr>
                <w:ilvl w:val="0"/>
                <w:numId w:val="2"/>
              </w:numPr>
              <w:ind w:left="360"/>
              <w:rPr>
                <w:sz w:val="20"/>
                <w:szCs w:val="20"/>
              </w:rPr>
            </w:pPr>
            <w:r w:rsidRPr="00C475C8">
              <w:rPr>
                <w:sz w:val="20"/>
                <w:szCs w:val="20"/>
              </w:rPr>
              <w:t xml:space="preserve">plan their writing by identifying the audience for and purpose of the writing, selecting the appropriate form and using other similar writing as models for their own. </w:t>
            </w:r>
          </w:p>
          <w:p w14:paraId="4832745C" w14:textId="52808FBC" w:rsidR="0008578F" w:rsidRPr="00C475C8" w:rsidRDefault="0008578F" w:rsidP="0008578F">
            <w:pPr>
              <w:pStyle w:val="ListParagraph"/>
              <w:numPr>
                <w:ilvl w:val="0"/>
                <w:numId w:val="2"/>
              </w:numPr>
              <w:ind w:left="360"/>
              <w:rPr>
                <w:sz w:val="20"/>
                <w:szCs w:val="20"/>
              </w:rPr>
            </w:pPr>
            <w:r w:rsidRPr="00C475C8">
              <w:rPr>
                <w:sz w:val="20"/>
                <w:szCs w:val="20"/>
              </w:rPr>
              <w:t xml:space="preserve">consider, when planning narratives, how authors have developed characters and settings in what pupils have read, listened to or seen performed and use these as a basis for structuring their own writing. </w:t>
            </w:r>
          </w:p>
          <w:p w14:paraId="25DDFB41" w14:textId="6294CB19" w:rsidR="0008578F" w:rsidRPr="00C475C8" w:rsidRDefault="0008578F" w:rsidP="0008578F">
            <w:pPr>
              <w:pStyle w:val="ListParagraph"/>
              <w:numPr>
                <w:ilvl w:val="0"/>
                <w:numId w:val="2"/>
              </w:numPr>
              <w:ind w:left="360"/>
              <w:rPr>
                <w:sz w:val="20"/>
                <w:szCs w:val="20"/>
              </w:rPr>
            </w:pPr>
            <w:r w:rsidRPr="00C475C8">
              <w:rPr>
                <w:sz w:val="20"/>
                <w:szCs w:val="20"/>
              </w:rPr>
              <w:t xml:space="preserve">proofread work to précis (edit and shorten) longer passages by removing unnecessary repetition or irrelevant details. </w:t>
            </w:r>
          </w:p>
          <w:p w14:paraId="4FFCA136" w14:textId="478F7462" w:rsidR="0008578F" w:rsidRPr="00C475C8" w:rsidRDefault="0008578F" w:rsidP="0008578F">
            <w:pPr>
              <w:pStyle w:val="ListParagraph"/>
              <w:numPr>
                <w:ilvl w:val="0"/>
                <w:numId w:val="2"/>
              </w:numPr>
              <w:ind w:left="360"/>
              <w:rPr>
                <w:sz w:val="20"/>
                <w:szCs w:val="20"/>
              </w:rPr>
            </w:pPr>
            <w:r w:rsidRPr="00C475C8">
              <w:rPr>
                <w:sz w:val="20"/>
                <w:szCs w:val="20"/>
              </w:rPr>
              <w:t xml:space="preserve">link ideas across paragraphs using cohesive devices. </w:t>
            </w:r>
          </w:p>
          <w:p w14:paraId="52A6C3F7" w14:textId="29C0C872" w:rsidR="0008578F" w:rsidRPr="00C475C8" w:rsidRDefault="0008578F" w:rsidP="0008578F">
            <w:pPr>
              <w:pStyle w:val="ListParagraph"/>
              <w:numPr>
                <w:ilvl w:val="0"/>
                <w:numId w:val="2"/>
              </w:numPr>
              <w:ind w:left="355" w:hanging="284"/>
              <w:rPr>
                <w:sz w:val="20"/>
                <w:szCs w:val="20"/>
              </w:rPr>
            </w:pPr>
            <w:r w:rsidRPr="00C475C8">
              <w:rPr>
                <w:sz w:val="20"/>
                <w:szCs w:val="20"/>
              </w:rPr>
              <w:t xml:space="preserve">proofread their work to assess the effectiveness of their own and others’ writing, making corrections and improvements with purple pens </w:t>
            </w:r>
          </w:p>
        </w:tc>
        <w:tc>
          <w:tcPr>
            <w:tcW w:w="2410" w:type="dxa"/>
            <w:tcBorders>
              <w:top w:val="single" w:sz="4" w:space="0" w:color="000000"/>
              <w:left w:val="single" w:sz="4" w:space="0" w:color="000000"/>
              <w:bottom w:val="single" w:sz="4" w:space="0" w:color="000000"/>
              <w:right w:val="single" w:sz="4" w:space="0" w:color="000000"/>
            </w:tcBorders>
          </w:tcPr>
          <w:p w14:paraId="3474BA63" w14:textId="77777777" w:rsidR="0008578F" w:rsidRPr="00C475C8" w:rsidRDefault="0008578F" w:rsidP="0008578F">
            <w:pPr>
              <w:ind w:left="178"/>
              <w:rPr>
                <w:b/>
                <w:bCs/>
                <w:sz w:val="20"/>
                <w:szCs w:val="20"/>
              </w:rPr>
            </w:pPr>
          </w:p>
          <w:p w14:paraId="0E36AEFE" w14:textId="2DEFBC41" w:rsidR="0008578F" w:rsidRPr="00C475C8" w:rsidRDefault="0008578F" w:rsidP="0008578F">
            <w:pPr>
              <w:pStyle w:val="ListParagraph"/>
              <w:numPr>
                <w:ilvl w:val="0"/>
                <w:numId w:val="2"/>
              </w:numPr>
              <w:ind w:left="87" w:hanging="142"/>
              <w:rPr>
                <w:sz w:val="20"/>
                <w:szCs w:val="20"/>
              </w:rPr>
            </w:pPr>
            <w:r w:rsidRPr="00C475C8">
              <w:rPr>
                <w:sz w:val="20"/>
                <w:szCs w:val="20"/>
              </w:rPr>
              <w:t xml:space="preserve">note down and develop initial ideas, drawing on reading and research where necessary. </w:t>
            </w:r>
          </w:p>
          <w:p w14:paraId="5D0E2226" w14:textId="2E5BBDFE" w:rsidR="0008578F" w:rsidRPr="00C475C8" w:rsidRDefault="0008578F" w:rsidP="0008578F">
            <w:pPr>
              <w:pStyle w:val="ListParagraph"/>
              <w:numPr>
                <w:ilvl w:val="0"/>
                <w:numId w:val="2"/>
              </w:numPr>
              <w:ind w:left="87" w:hanging="142"/>
              <w:rPr>
                <w:sz w:val="20"/>
                <w:szCs w:val="20"/>
              </w:rPr>
            </w:pPr>
            <w:r w:rsidRPr="00C475C8">
              <w:rPr>
                <w:sz w:val="20"/>
                <w:szCs w:val="20"/>
              </w:rPr>
              <w:t xml:space="preserve">use appropriate organisational and presentational devices to structure text and to guide the reader (e.g. headings, bullet points, underlining). </w:t>
            </w:r>
          </w:p>
          <w:p w14:paraId="0EEA7A4A" w14:textId="10948135" w:rsidR="0008578F" w:rsidRPr="00C475C8" w:rsidRDefault="0008578F" w:rsidP="0008578F">
            <w:pPr>
              <w:pStyle w:val="ListParagraph"/>
              <w:numPr>
                <w:ilvl w:val="0"/>
                <w:numId w:val="2"/>
              </w:numPr>
              <w:ind w:left="87" w:hanging="142"/>
              <w:rPr>
                <w:sz w:val="20"/>
                <w:szCs w:val="20"/>
              </w:rPr>
            </w:pPr>
            <w:r w:rsidRPr="00C475C8">
              <w:rPr>
                <w:sz w:val="20"/>
                <w:szCs w:val="20"/>
              </w:rPr>
              <w:t xml:space="preserve">use a wide range of devices to build cohesion within and across paragraphs. </w:t>
            </w:r>
          </w:p>
          <w:p w14:paraId="53375A7A" w14:textId="2C2D901E" w:rsidR="0008578F" w:rsidRPr="00C475C8" w:rsidRDefault="0008578F" w:rsidP="0008578F">
            <w:pPr>
              <w:pStyle w:val="ListParagraph"/>
              <w:numPr>
                <w:ilvl w:val="0"/>
                <w:numId w:val="2"/>
              </w:numPr>
              <w:ind w:left="87" w:hanging="142"/>
              <w:rPr>
                <w:sz w:val="20"/>
                <w:szCs w:val="20"/>
              </w:rPr>
            </w:pPr>
            <w:r w:rsidRPr="00C475C8">
              <w:rPr>
                <w:sz w:val="20"/>
                <w:szCs w:val="20"/>
              </w:rPr>
              <w:t>consistently proofread for spelling and punctuation errors.</w:t>
            </w:r>
          </w:p>
          <w:p w14:paraId="6CDD6B81" w14:textId="438E42D6" w:rsidR="0008578F" w:rsidRPr="00C475C8" w:rsidRDefault="0008578F" w:rsidP="0008578F">
            <w:pPr>
              <w:pStyle w:val="ListParagraph"/>
              <w:numPr>
                <w:ilvl w:val="0"/>
                <w:numId w:val="2"/>
              </w:numPr>
              <w:ind w:left="178" w:hanging="178"/>
              <w:rPr>
                <w:sz w:val="20"/>
                <w:szCs w:val="20"/>
              </w:rPr>
            </w:pPr>
            <w:r w:rsidRPr="00C475C8">
              <w:rPr>
                <w:sz w:val="20"/>
                <w:szCs w:val="20"/>
              </w:rPr>
              <w:t xml:space="preserve">make changes to vocabulary, grammar and punctuation to enhance effects and clarify meaning. recognise how words are related by meaning as synonyms and antonyms and to use this knowledge to make improvements to their writing. </w:t>
            </w:r>
          </w:p>
        </w:tc>
      </w:tr>
      <w:tr w:rsidR="0008578F" w:rsidRPr="00C475C8" w14:paraId="759A889D" w14:textId="77777777" w:rsidTr="002C7A4A">
        <w:trPr>
          <w:trHeight w:val="277"/>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BDBDFF"/>
          </w:tcPr>
          <w:p w14:paraId="2C48881D" w14:textId="768B395B" w:rsidR="0008578F" w:rsidRPr="00C475C8" w:rsidRDefault="0008578F" w:rsidP="0008578F">
            <w:pPr>
              <w:ind w:left="178" w:right="50"/>
              <w:jc w:val="center"/>
              <w:rPr>
                <w:sz w:val="32"/>
                <w:szCs w:val="32"/>
              </w:rPr>
            </w:pPr>
            <w:r w:rsidRPr="00C475C8">
              <w:rPr>
                <w:b/>
                <w:sz w:val="32"/>
                <w:szCs w:val="32"/>
              </w:rPr>
              <w:t>Audience, Purpose and Structure</w:t>
            </w:r>
          </w:p>
        </w:tc>
      </w:tr>
      <w:tr w:rsidR="0008578F" w:rsidRPr="00C475C8" w14:paraId="0EFADCDF" w14:textId="77777777" w:rsidTr="00FD7911">
        <w:trPr>
          <w:trHeight w:val="277"/>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4477E532" w14:textId="259DA0BB" w:rsidR="0008578F" w:rsidRPr="00C475C8" w:rsidRDefault="0008578F" w:rsidP="0008578F">
            <w:pPr>
              <w:ind w:left="4"/>
              <w:rPr>
                <w:b/>
              </w:rPr>
            </w:pPr>
            <w:r w:rsidRPr="00C475C8">
              <w:rPr>
                <w:b/>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46A09A3D" w14:textId="77777777" w:rsidR="0008578F" w:rsidRPr="00C475C8" w:rsidRDefault="0008578F" w:rsidP="0008578F">
            <w:pPr>
              <w:ind w:left="4"/>
            </w:pPr>
            <w:r w:rsidRPr="00C475C8">
              <w:rPr>
                <w:b/>
              </w:rPr>
              <w:t xml:space="preserve">Year 1 </w:t>
            </w:r>
          </w:p>
        </w:tc>
        <w:tc>
          <w:tcPr>
            <w:tcW w:w="2363" w:type="dxa"/>
            <w:tcBorders>
              <w:top w:val="single" w:sz="4" w:space="0" w:color="000000"/>
              <w:left w:val="single" w:sz="4" w:space="0" w:color="000000"/>
              <w:bottom w:val="single" w:sz="4" w:space="0" w:color="000000"/>
              <w:right w:val="single" w:sz="4" w:space="0" w:color="000000"/>
            </w:tcBorders>
            <w:shd w:val="clear" w:color="auto" w:fill="F3F3FF"/>
          </w:tcPr>
          <w:p w14:paraId="1A49DF4B" w14:textId="77777777" w:rsidR="0008578F" w:rsidRPr="00C475C8" w:rsidRDefault="0008578F" w:rsidP="0008578F">
            <w:r w:rsidRPr="00C475C8">
              <w:rPr>
                <w:b/>
              </w:rPr>
              <w:t xml:space="preserve">Year 2 </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F3F3FF"/>
          </w:tcPr>
          <w:p w14:paraId="1F07FE84" w14:textId="77777777" w:rsidR="0008578F" w:rsidRPr="00C475C8" w:rsidRDefault="0008578F" w:rsidP="0008578F">
            <w:pPr>
              <w:ind w:left="5"/>
            </w:pPr>
            <w:r w:rsidRPr="00C475C8">
              <w:rPr>
                <w:b/>
              </w:rPr>
              <w:t xml:space="preserve">Year 3  </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F3F3FF"/>
          </w:tcPr>
          <w:p w14:paraId="10BBBF42" w14:textId="77777777" w:rsidR="0008578F" w:rsidRPr="00C475C8" w:rsidRDefault="0008578F" w:rsidP="0008578F">
            <w:pPr>
              <w:ind w:left="5"/>
            </w:pPr>
            <w:r w:rsidRPr="00C475C8">
              <w:rPr>
                <w:b/>
              </w:rPr>
              <w:t xml:space="preserve">Year 4 </w:t>
            </w:r>
          </w:p>
        </w:tc>
        <w:tc>
          <w:tcPr>
            <w:tcW w:w="2435" w:type="dxa"/>
            <w:tcBorders>
              <w:top w:val="single" w:sz="4" w:space="0" w:color="000000"/>
              <w:left w:val="single" w:sz="4" w:space="0" w:color="000000"/>
              <w:bottom w:val="single" w:sz="4" w:space="0" w:color="000000"/>
              <w:right w:val="single" w:sz="4" w:space="0" w:color="000000"/>
            </w:tcBorders>
            <w:shd w:val="clear" w:color="auto" w:fill="F3F3FF"/>
          </w:tcPr>
          <w:p w14:paraId="0DA50E63" w14:textId="77777777" w:rsidR="0008578F" w:rsidRPr="00C475C8" w:rsidRDefault="0008578F" w:rsidP="0008578F">
            <w:pPr>
              <w:ind w:left="5"/>
            </w:pPr>
            <w:r w:rsidRPr="00C475C8">
              <w:rPr>
                <w:b/>
              </w:rPr>
              <w:t xml:space="preserve">Year 5 </w:t>
            </w:r>
          </w:p>
        </w:tc>
        <w:tc>
          <w:tcPr>
            <w:tcW w:w="2410" w:type="dxa"/>
            <w:tcBorders>
              <w:top w:val="single" w:sz="4" w:space="0" w:color="000000"/>
              <w:left w:val="single" w:sz="4" w:space="0" w:color="000000"/>
              <w:bottom w:val="single" w:sz="4" w:space="0" w:color="000000"/>
              <w:right w:val="single" w:sz="4" w:space="0" w:color="000000"/>
            </w:tcBorders>
            <w:shd w:val="clear" w:color="auto" w:fill="F3F3FF"/>
          </w:tcPr>
          <w:p w14:paraId="1025A36A" w14:textId="77777777" w:rsidR="0008578F" w:rsidRPr="00C475C8" w:rsidRDefault="0008578F" w:rsidP="0008578F">
            <w:pPr>
              <w:ind w:left="178"/>
            </w:pPr>
            <w:r w:rsidRPr="00C475C8">
              <w:rPr>
                <w:b/>
              </w:rPr>
              <w:t xml:space="preserve">Year 6 </w:t>
            </w:r>
          </w:p>
        </w:tc>
      </w:tr>
      <w:tr w:rsidR="0008578F" w:rsidRPr="00C475C8" w14:paraId="1F1F3001" w14:textId="77777777" w:rsidTr="0008578F">
        <w:trPr>
          <w:trHeight w:val="277"/>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EBEBFF"/>
          </w:tcPr>
          <w:p w14:paraId="00963FEE" w14:textId="2E63BC93" w:rsidR="0008578F" w:rsidRPr="00C475C8" w:rsidRDefault="0008578F" w:rsidP="0008578F">
            <w:pPr>
              <w:ind w:left="178"/>
              <w:jc w:val="center"/>
              <w:rPr>
                <w:b/>
              </w:rPr>
            </w:pPr>
            <w:r w:rsidRPr="00C475C8">
              <w:rPr>
                <w:b/>
              </w:rPr>
              <w:t>In addition to the previous year’s objectives, children know how to:</w:t>
            </w:r>
          </w:p>
        </w:tc>
      </w:tr>
      <w:tr w:rsidR="0008578F" w:rsidRPr="00C475C8" w14:paraId="20917183" w14:textId="77777777" w:rsidTr="00FD7911">
        <w:trPr>
          <w:trHeight w:val="23"/>
        </w:trPr>
        <w:tc>
          <w:tcPr>
            <w:tcW w:w="1965" w:type="dxa"/>
            <w:tcBorders>
              <w:top w:val="single" w:sz="4" w:space="0" w:color="000000"/>
              <w:left w:val="single" w:sz="4" w:space="0" w:color="000000"/>
              <w:right w:val="single" w:sz="4" w:space="0" w:color="000000"/>
            </w:tcBorders>
          </w:tcPr>
          <w:p w14:paraId="0E47B221" w14:textId="23DDB36D" w:rsidR="0008578F" w:rsidRPr="00C475C8" w:rsidRDefault="0008578F" w:rsidP="0008578F">
            <w:pPr>
              <w:pStyle w:val="ListParagraph"/>
              <w:numPr>
                <w:ilvl w:val="0"/>
                <w:numId w:val="11"/>
              </w:numPr>
              <w:spacing w:after="11"/>
              <w:ind w:left="321"/>
              <w:rPr>
                <w:sz w:val="20"/>
                <w:szCs w:val="20"/>
              </w:rPr>
            </w:pPr>
            <w:r w:rsidRPr="00C475C8">
              <w:rPr>
                <w:sz w:val="20"/>
                <w:szCs w:val="20"/>
              </w:rPr>
              <w:t>Begin and end their sentences (orally before writing)</w:t>
            </w:r>
          </w:p>
          <w:p w14:paraId="0B39207C" w14:textId="77777777" w:rsidR="0008578F" w:rsidRPr="00C475C8" w:rsidRDefault="0008578F" w:rsidP="0008578F">
            <w:pPr>
              <w:spacing w:after="11"/>
              <w:ind w:left="321"/>
              <w:rPr>
                <w:sz w:val="20"/>
                <w:szCs w:val="20"/>
              </w:rPr>
            </w:pPr>
          </w:p>
          <w:p w14:paraId="4CF884D7" w14:textId="77777777" w:rsidR="0008578F" w:rsidRPr="00C475C8" w:rsidRDefault="0008578F" w:rsidP="0008578F">
            <w:pPr>
              <w:pStyle w:val="ListParagraph"/>
              <w:numPr>
                <w:ilvl w:val="0"/>
                <w:numId w:val="11"/>
              </w:numPr>
              <w:ind w:left="321" w:right="13"/>
              <w:rPr>
                <w:bCs/>
                <w:sz w:val="20"/>
                <w:szCs w:val="20"/>
              </w:rPr>
            </w:pPr>
            <w:r w:rsidRPr="00C475C8">
              <w:rPr>
                <w:bCs/>
                <w:sz w:val="20"/>
                <w:szCs w:val="20"/>
              </w:rPr>
              <w:t>Sometimes consider who they are writing for eg writing a note or labelling a picture for family/school</w:t>
            </w:r>
          </w:p>
          <w:p w14:paraId="76716B38" w14:textId="77777777" w:rsidR="0008578F" w:rsidRPr="00C475C8" w:rsidRDefault="0008578F" w:rsidP="0008578F">
            <w:pPr>
              <w:pStyle w:val="ListParagraph"/>
              <w:rPr>
                <w:bCs/>
                <w:sz w:val="20"/>
                <w:szCs w:val="20"/>
              </w:rPr>
            </w:pPr>
          </w:p>
          <w:p w14:paraId="48F815CD" w14:textId="226E4CB4" w:rsidR="0008578F" w:rsidRPr="00C475C8" w:rsidRDefault="0008578F" w:rsidP="0008578F">
            <w:pPr>
              <w:pStyle w:val="ListParagraph"/>
              <w:numPr>
                <w:ilvl w:val="0"/>
                <w:numId w:val="11"/>
              </w:numPr>
              <w:ind w:left="321" w:right="13"/>
              <w:rPr>
                <w:bCs/>
              </w:rPr>
            </w:pPr>
            <w:r w:rsidRPr="00C475C8">
              <w:rPr>
                <w:bCs/>
                <w:sz w:val="20"/>
                <w:szCs w:val="20"/>
              </w:rPr>
              <w:t>Consider the occasion for their writing eg to make a list for a party, write invitations</w:t>
            </w:r>
          </w:p>
        </w:tc>
        <w:tc>
          <w:tcPr>
            <w:tcW w:w="2384" w:type="dxa"/>
            <w:gridSpan w:val="2"/>
            <w:tcBorders>
              <w:top w:val="single" w:sz="4" w:space="0" w:color="000000"/>
              <w:left w:val="single" w:sz="4" w:space="0" w:color="000000"/>
              <w:right w:val="single" w:sz="4" w:space="0" w:color="000000"/>
            </w:tcBorders>
          </w:tcPr>
          <w:p w14:paraId="2B3AEDBB" w14:textId="1D3C0BA0" w:rsidR="0008578F" w:rsidRPr="00C475C8" w:rsidRDefault="0008578F" w:rsidP="0008578F">
            <w:pPr>
              <w:pStyle w:val="ListParagraph"/>
              <w:numPr>
                <w:ilvl w:val="0"/>
                <w:numId w:val="1"/>
              </w:numPr>
              <w:ind w:left="477"/>
              <w:rPr>
                <w:sz w:val="20"/>
                <w:szCs w:val="20"/>
              </w:rPr>
            </w:pPr>
            <w:r w:rsidRPr="00C475C8">
              <w:rPr>
                <w:sz w:val="20"/>
                <w:szCs w:val="20"/>
              </w:rPr>
              <w:t xml:space="preserve">use a number of simple features of different text types and to make relevant choices about subject matter and appropriate vocabulary choices. </w:t>
            </w:r>
          </w:p>
          <w:p w14:paraId="0EBEE0A6" w14:textId="77777777" w:rsidR="0008578F" w:rsidRPr="00C475C8" w:rsidRDefault="0008578F" w:rsidP="0008578F">
            <w:pPr>
              <w:pStyle w:val="ListParagraph"/>
              <w:numPr>
                <w:ilvl w:val="0"/>
                <w:numId w:val="1"/>
              </w:numPr>
              <w:ind w:left="477"/>
              <w:rPr>
                <w:sz w:val="20"/>
                <w:szCs w:val="20"/>
              </w:rPr>
            </w:pPr>
            <w:r w:rsidRPr="00C475C8">
              <w:rPr>
                <w:sz w:val="20"/>
                <w:szCs w:val="20"/>
              </w:rPr>
              <w:t xml:space="preserve">begin to write for different purposes: </w:t>
            </w:r>
          </w:p>
          <w:p w14:paraId="4BBCFF3E" w14:textId="013B5117" w:rsidR="0008578F" w:rsidRPr="00C475C8" w:rsidRDefault="0008578F" w:rsidP="0008578F">
            <w:pPr>
              <w:pStyle w:val="ListParagraph"/>
              <w:numPr>
                <w:ilvl w:val="0"/>
                <w:numId w:val="1"/>
              </w:numPr>
              <w:ind w:left="477"/>
              <w:rPr>
                <w:sz w:val="20"/>
                <w:szCs w:val="20"/>
              </w:rPr>
            </w:pPr>
            <w:r w:rsidRPr="00C475C8">
              <w:rPr>
                <w:sz w:val="20"/>
                <w:szCs w:val="20"/>
              </w:rPr>
              <w:t xml:space="preserve">poetry, instructions,         letter </w:t>
            </w:r>
          </w:p>
          <w:p w14:paraId="7CC5B583" w14:textId="1DA233F2" w:rsidR="0008578F" w:rsidRPr="00C475C8" w:rsidRDefault="0008578F" w:rsidP="0008578F">
            <w:pPr>
              <w:pStyle w:val="ListParagraph"/>
              <w:numPr>
                <w:ilvl w:val="0"/>
                <w:numId w:val="1"/>
              </w:numPr>
              <w:ind w:left="477"/>
              <w:rPr>
                <w:sz w:val="20"/>
                <w:szCs w:val="20"/>
              </w:rPr>
            </w:pPr>
            <w:r w:rsidRPr="00C475C8">
              <w:rPr>
                <w:sz w:val="20"/>
                <w:szCs w:val="20"/>
              </w:rPr>
              <w:t xml:space="preserve">start to engage readers in stories and news telling by using adjectives to describe.   </w:t>
            </w:r>
          </w:p>
        </w:tc>
        <w:tc>
          <w:tcPr>
            <w:tcW w:w="2363" w:type="dxa"/>
            <w:tcBorders>
              <w:top w:val="single" w:sz="4" w:space="0" w:color="000000"/>
              <w:left w:val="single" w:sz="4" w:space="0" w:color="000000"/>
              <w:right w:val="single" w:sz="4" w:space="0" w:color="000000"/>
            </w:tcBorders>
          </w:tcPr>
          <w:p w14:paraId="2F6ED10C" w14:textId="6AAD0A7D" w:rsidR="0008578F" w:rsidRPr="00C475C8" w:rsidRDefault="0008578F" w:rsidP="0008578F">
            <w:pPr>
              <w:pStyle w:val="ListParagraph"/>
              <w:numPr>
                <w:ilvl w:val="0"/>
                <w:numId w:val="1"/>
              </w:numPr>
              <w:ind w:left="364" w:hanging="284"/>
              <w:rPr>
                <w:sz w:val="20"/>
                <w:szCs w:val="20"/>
              </w:rPr>
            </w:pPr>
            <w:r w:rsidRPr="00C475C8">
              <w:rPr>
                <w:sz w:val="20"/>
                <w:szCs w:val="20"/>
              </w:rPr>
              <w:t xml:space="preserve">write for different purposes with an awareness of an increased amount of fiction and non-fiction structures. </w:t>
            </w:r>
          </w:p>
          <w:p w14:paraId="49568809" w14:textId="75C1A07E" w:rsidR="0008578F" w:rsidRPr="00C475C8" w:rsidRDefault="0008578F" w:rsidP="0008578F">
            <w:pPr>
              <w:pStyle w:val="ListParagraph"/>
              <w:numPr>
                <w:ilvl w:val="0"/>
                <w:numId w:val="1"/>
              </w:numPr>
              <w:ind w:left="364" w:hanging="284"/>
              <w:rPr>
                <w:sz w:val="20"/>
                <w:szCs w:val="20"/>
              </w:rPr>
            </w:pPr>
            <w:r w:rsidRPr="00C475C8">
              <w:rPr>
                <w:sz w:val="20"/>
                <w:szCs w:val="20"/>
              </w:rPr>
              <w:t xml:space="preserve">use new vocabulary from their reading, their discussions about it (one- to-one and as a whole class) and from their wider experiences. </w:t>
            </w:r>
          </w:p>
          <w:p w14:paraId="0D8EAA72" w14:textId="77777777" w:rsidR="0008578F" w:rsidRPr="00C475C8" w:rsidRDefault="0008578F" w:rsidP="0008578F">
            <w:pPr>
              <w:pStyle w:val="ListParagraph"/>
              <w:numPr>
                <w:ilvl w:val="0"/>
                <w:numId w:val="1"/>
              </w:numPr>
              <w:ind w:left="364" w:hanging="284"/>
              <w:rPr>
                <w:sz w:val="20"/>
                <w:szCs w:val="20"/>
              </w:rPr>
            </w:pPr>
            <w:r w:rsidRPr="00C475C8">
              <w:rPr>
                <w:sz w:val="20"/>
                <w:szCs w:val="20"/>
              </w:rPr>
              <w:t>read aloud what they have written with appropriate intonation to make the meaning clear</w:t>
            </w:r>
          </w:p>
          <w:p w14:paraId="0BE0AFFA" w14:textId="0AA0D636" w:rsidR="0008578F" w:rsidRPr="00C475C8" w:rsidRDefault="0008578F" w:rsidP="0008578F">
            <w:pPr>
              <w:pStyle w:val="ListParagraph"/>
              <w:numPr>
                <w:ilvl w:val="0"/>
                <w:numId w:val="1"/>
              </w:numPr>
              <w:ind w:left="364" w:hanging="284"/>
              <w:rPr>
                <w:sz w:val="20"/>
                <w:szCs w:val="20"/>
              </w:rPr>
            </w:pPr>
            <w:r w:rsidRPr="00C475C8">
              <w:rPr>
                <w:sz w:val="20"/>
                <w:szCs w:val="20"/>
              </w:rPr>
              <w:t>use similes within their writing, knowing how these can help create images and clarity for the reader</w:t>
            </w:r>
          </w:p>
        </w:tc>
        <w:tc>
          <w:tcPr>
            <w:tcW w:w="2378" w:type="dxa"/>
            <w:gridSpan w:val="2"/>
            <w:tcBorders>
              <w:top w:val="single" w:sz="4" w:space="0" w:color="000000"/>
              <w:left w:val="single" w:sz="4" w:space="0" w:color="000000"/>
              <w:right w:val="single" w:sz="4" w:space="0" w:color="000000"/>
            </w:tcBorders>
          </w:tcPr>
          <w:p w14:paraId="15C9336A" w14:textId="7FE498D5" w:rsidR="0008578F" w:rsidRPr="00C475C8" w:rsidRDefault="0008578F" w:rsidP="0008578F">
            <w:pPr>
              <w:pStyle w:val="ListParagraph"/>
              <w:numPr>
                <w:ilvl w:val="0"/>
                <w:numId w:val="1"/>
              </w:numPr>
              <w:ind w:left="414"/>
              <w:rPr>
                <w:sz w:val="20"/>
                <w:szCs w:val="20"/>
              </w:rPr>
            </w:pPr>
            <w:r w:rsidRPr="00C475C8">
              <w:rPr>
                <w:sz w:val="20"/>
                <w:szCs w:val="20"/>
              </w:rPr>
              <w:t xml:space="preserve">demonstrate an </w:t>
            </w:r>
          </w:p>
          <w:p w14:paraId="1C12950B" w14:textId="77777777" w:rsidR="0008578F" w:rsidRPr="00C475C8" w:rsidRDefault="0008578F" w:rsidP="0008578F">
            <w:pPr>
              <w:ind w:left="416"/>
              <w:rPr>
                <w:sz w:val="20"/>
                <w:szCs w:val="20"/>
              </w:rPr>
            </w:pPr>
            <w:r w:rsidRPr="00C475C8">
              <w:rPr>
                <w:sz w:val="20"/>
                <w:szCs w:val="20"/>
              </w:rPr>
              <w:t xml:space="preserve">increasing understanding of purpose and audience </w:t>
            </w:r>
          </w:p>
          <w:p w14:paraId="0FEC7561" w14:textId="77777777" w:rsidR="0008578F" w:rsidRPr="00C475C8" w:rsidRDefault="0008578F" w:rsidP="0008578F">
            <w:pPr>
              <w:pStyle w:val="ListParagraph"/>
              <w:numPr>
                <w:ilvl w:val="0"/>
                <w:numId w:val="1"/>
              </w:numPr>
              <w:ind w:left="414"/>
              <w:rPr>
                <w:sz w:val="20"/>
                <w:szCs w:val="20"/>
              </w:rPr>
            </w:pPr>
            <w:r w:rsidRPr="00C475C8">
              <w:rPr>
                <w:sz w:val="20"/>
                <w:szCs w:val="20"/>
              </w:rPr>
              <w:t xml:space="preserve">by discussing writing similar to that which they are planning to write in order to understand and learn from its structure, vocabulary and grammar. </w:t>
            </w:r>
          </w:p>
          <w:p w14:paraId="7D5FCE6B" w14:textId="7B1E4672" w:rsidR="0008578F" w:rsidRPr="00C475C8" w:rsidRDefault="0008578F" w:rsidP="0008578F">
            <w:pPr>
              <w:pStyle w:val="ListParagraph"/>
              <w:numPr>
                <w:ilvl w:val="0"/>
                <w:numId w:val="1"/>
              </w:numPr>
              <w:ind w:left="414"/>
              <w:rPr>
                <w:sz w:val="20"/>
                <w:szCs w:val="20"/>
              </w:rPr>
            </w:pPr>
            <w:r w:rsidRPr="00C475C8">
              <w:rPr>
                <w:sz w:val="20"/>
                <w:szCs w:val="20"/>
              </w:rPr>
              <w:t xml:space="preserve">use the structure of a wider range of text types (including the use of simple layout devices in non-fiction). </w:t>
            </w:r>
          </w:p>
          <w:p w14:paraId="5F7EEA50" w14:textId="62B83640" w:rsidR="0008578F" w:rsidRPr="00C475C8" w:rsidRDefault="0008578F" w:rsidP="0008578F">
            <w:pPr>
              <w:pStyle w:val="ListParagraph"/>
              <w:numPr>
                <w:ilvl w:val="0"/>
                <w:numId w:val="1"/>
              </w:numPr>
              <w:ind w:left="414"/>
              <w:rPr>
                <w:sz w:val="20"/>
                <w:szCs w:val="20"/>
              </w:rPr>
            </w:pPr>
            <w:r w:rsidRPr="00C475C8">
              <w:rPr>
                <w:sz w:val="20"/>
                <w:szCs w:val="20"/>
              </w:rPr>
              <w:t xml:space="preserve">make deliberate, ambitious word choices to add detail. </w:t>
            </w:r>
          </w:p>
          <w:p w14:paraId="22EFDA41" w14:textId="77D68287" w:rsidR="0008578F" w:rsidRPr="00C475C8" w:rsidRDefault="0008578F" w:rsidP="0008578F">
            <w:pPr>
              <w:pStyle w:val="ListParagraph"/>
              <w:numPr>
                <w:ilvl w:val="0"/>
                <w:numId w:val="1"/>
              </w:numPr>
              <w:ind w:left="414"/>
              <w:rPr>
                <w:sz w:val="20"/>
                <w:szCs w:val="20"/>
              </w:rPr>
            </w:pPr>
            <w:r w:rsidRPr="00C475C8">
              <w:rPr>
                <w:sz w:val="20"/>
                <w:szCs w:val="20"/>
              </w:rPr>
              <w:t xml:space="preserve">create settings, characters and plot in narratives. </w:t>
            </w:r>
          </w:p>
          <w:p w14:paraId="649F41FF" w14:textId="77777777" w:rsidR="0008578F" w:rsidRPr="00C475C8" w:rsidRDefault="0008578F" w:rsidP="0008578F">
            <w:pPr>
              <w:pStyle w:val="ListParagraph"/>
              <w:numPr>
                <w:ilvl w:val="0"/>
                <w:numId w:val="1"/>
              </w:numPr>
              <w:ind w:left="414"/>
              <w:rPr>
                <w:sz w:val="20"/>
                <w:szCs w:val="20"/>
              </w:rPr>
            </w:pPr>
            <w:r w:rsidRPr="00C475C8">
              <w:rPr>
                <w:sz w:val="20"/>
                <w:szCs w:val="20"/>
              </w:rPr>
              <w:t xml:space="preserve">begin to use dialogue to convey a character. </w:t>
            </w:r>
          </w:p>
          <w:p w14:paraId="7044E5BE" w14:textId="77777777" w:rsidR="0008578F" w:rsidRPr="00C475C8" w:rsidRDefault="0008578F" w:rsidP="0008578F">
            <w:pPr>
              <w:rPr>
                <w:sz w:val="20"/>
                <w:szCs w:val="20"/>
              </w:rPr>
            </w:pPr>
          </w:p>
          <w:p w14:paraId="7E7EEDD0" w14:textId="77777777" w:rsidR="0008578F" w:rsidRPr="00C475C8" w:rsidRDefault="0008578F" w:rsidP="0008578F">
            <w:pPr>
              <w:rPr>
                <w:sz w:val="20"/>
                <w:szCs w:val="20"/>
              </w:rPr>
            </w:pPr>
          </w:p>
          <w:p w14:paraId="60DD14AC" w14:textId="77777777" w:rsidR="0008578F" w:rsidRPr="00C475C8" w:rsidRDefault="0008578F" w:rsidP="0008578F">
            <w:pPr>
              <w:rPr>
                <w:sz w:val="20"/>
                <w:szCs w:val="20"/>
              </w:rPr>
            </w:pPr>
          </w:p>
          <w:p w14:paraId="6937AB1B" w14:textId="77777777" w:rsidR="0008578F" w:rsidRPr="00C475C8" w:rsidRDefault="0008578F" w:rsidP="0008578F">
            <w:pPr>
              <w:rPr>
                <w:sz w:val="20"/>
                <w:szCs w:val="20"/>
              </w:rPr>
            </w:pPr>
          </w:p>
          <w:p w14:paraId="40FE1AA7" w14:textId="77777777" w:rsidR="0008578F" w:rsidRPr="00C475C8" w:rsidRDefault="0008578F" w:rsidP="0008578F">
            <w:pPr>
              <w:rPr>
                <w:sz w:val="20"/>
                <w:szCs w:val="20"/>
              </w:rPr>
            </w:pPr>
          </w:p>
          <w:p w14:paraId="1DD9F6C6" w14:textId="77777777" w:rsidR="0008578F" w:rsidRPr="00C475C8" w:rsidRDefault="0008578F" w:rsidP="0008578F">
            <w:pPr>
              <w:rPr>
                <w:sz w:val="20"/>
                <w:szCs w:val="20"/>
              </w:rPr>
            </w:pPr>
          </w:p>
          <w:p w14:paraId="62C61497" w14:textId="6F515294" w:rsidR="0008578F" w:rsidRPr="00C475C8" w:rsidRDefault="0008578F" w:rsidP="0008578F">
            <w:pPr>
              <w:rPr>
                <w:sz w:val="20"/>
                <w:szCs w:val="20"/>
              </w:rPr>
            </w:pPr>
          </w:p>
        </w:tc>
        <w:tc>
          <w:tcPr>
            <w:tcW w:w="2367" w:type="dxa"/>
            <w:gridSpan w:val="2"/>
            <w:tcBorders>
              <w:top w:val="single" w:sz="4" w:space="0" w:color="000000"/>
              <w:left w:val="single" w:sz="4" w:space="0" w:color="000000"/>
              <w:right w:val="single" w:sz="4" w:space="0" w:color="000000"/>
            </w:tcBorders>
          </w:tcPr>
          <w:p w14:paraId="6BC721CC" w14:textId="3D968B07" w:rsidR="0008578F" w:rsidRPr="00C475C8" w:rsidRDefault="0008578F" w:rsidP="0008578F">
            <w:pPr>
              <w:pStyle w:val="ListParagraph"/>
              <w:numPr>
                <w:ilvl w:val="0"/>
                <w:numId w:val="1"/>
              </w:numPr>
              <w:ind w:left="159" w:hanging="159"/>
              <w:rPr>
                <w:sz w:val="20"/>
                <w:szCs w:val="20"/>
              </w:rPr>
            </w:pPr>
            <w:r w:rsidRPr="00C475C8">
              <w:rPr>
                <w:sz w:val="20"/>
                <w:szCs w:val="20"/>
              </w:rPr>
              <w:t xml:space="preserve">write a range of narratives and nonfiction pieces using a consistent and </w:t>
            </w:r>
          </w:p>
          <w:p w14:paraId="51687E87" w14:textId="77777777" w:rsidR="0008578F" w:rsidRPr="00C475C8" w:rsidRDefault="0008578F" w:rsidP="0008578F">
            <w:pPr>
              <w:pStyle w:val="ListParagraph"/>
              <w:numPr>
                <w:ilvl w:val="0"/>
                <w:numId w:val="1"/>
              </w:numPr>
              <w:ind w:left="159" w:hanging="159"/>
              <w:rPr>
                <w:sz w:val="20"/>
                <w:szCs w:val="20"/>
              </w:rPr>
            </w:pPr>
            <w:r w:rsidRPr="00C475C8">
              <w:rPr>
                <w:sz w:val="20"/>
                <w:szCs w:val="20"/>
              </w:rPr>
              <w:t xml:space="preserve">appropriate structure (including genre specific layout devices eg: text boxes, bullet points etc) </w:t>
            </w:r>
          </w:p>
          <w:p w14:paraId="30CADEC8" w14:textId="2D693F78" w:rsidR="0008578F" w:rsidRPr="00C475C8" w:rsidRDefault="0008578F" w:rsidP="0008578F">
            <w:pPr>
              <w:pStyle w:val="ListParagraph"/>
              <w:numPr>
                <w:ilvl w:val="0"/>
                <w:numId w:val="1"/>
              </w:numPr>
              <w:ind w:left="159" w:hanging="159"/>
              <w:rPr>
                <w:sz w:val="20"/>
                <w:szCs w:val="20"/>
              </w:rPr>
            </w:pPr>
            <w:r w:rsidRPr="00C475C8">
              <w:rPr>
                <w:sz w:val="20"/>
                <w:szCs w:val="20"/>
              </w:rPr>
              <w:t xml:space="preserve">write a range of narratives that are well- structured and well-paced. </w:t>
            </w:r>
          </w:p>
          <w:p w14:paraId="71D15B0C" w14:textId="2FB3A707" w:rsidR="0008578F" w:rsidRPr="00C475C8" w:rsidRDefault="0008578F" w:rsidP="0008578F">
            <w:pPr>
              <w:pStyle w:val="ListParagraph"/>
              <w:numPr>
                <w:ilvl w:val="0"/>
                <w:numId w:val="1"/>
              </w:numPr>
              <w:ind w:left="159" w:hanging="159"/>
              <w:rPr>
                <w:sz w:val="20"/>
                <w:szCs w:val="20"/>
              </w:rPr>
            </w:pPr>
            <w:r w:rsidRPr="00C475C8">
              <w:rPr>
                <w:sz w:val="20"/>
                <w:szCs w:val="20"/>
              </w:rPr>
              <w:t xml:space="preserve">create detailed settings, characters and plot in narratives to engage the reader and to add atmosphere. </w:t>
            </w:r>
          </w:p>
          <w:p w14:paraId="079EC4A3" w14:textId="77777777" w:rsidR="0008578F" w:rsidRPr="00C475C8" w:rsidRDefault="0008578F" w:rsidP="0008578F">
            <w:pPr>
              <w:pStyle w:val="ListParagraph"/>
              <w:numPr>
                <w:ilvl w:val="0"/>
                <w:numId w:val="1"/>
              </w:numPr>
              <w:ind w:left="159" w:hanging="159"/>
              <w:rPr>
                <w:sz w:val="20"/>
                <w:szCs w:val="20"/>
              </w:rPr>
            </w:pPr>
            <w:r w:rsidRPr="00C475C8">
              <w:rPr>
                <w:sz w:val="20"/>
                <w:szCs w:val="20"/>
              </w:rPr>
              <w:t xml:space="preserve">use dialogue to convey a character and to start to advance the action. </w:t>
            </w:r>
          </w:p>
          <w:p w14:paraId="17489CC3" w14:textId="77777777" w:rsidR="0008578F" w:rsidRPr="00C475C8" w:rsidRDefault="0008578F" w:rsidP="0008578F">
            <w:pPr>
              <w:ind w:left="159" w:hanging="159"/>
              <w:rPr>
                <w:sz w:val="20"/>
                <w:szCs w:val="20"/>
              </w:rPr>
            </w:pPr>
          </w:p>
          <w:p w14:paraId="0A82687E" w14:textId="77777777" w:rsidR="0008578F" w:rsidRPr="00C475C8" w:rsidRDefault="0008578F" w:rsidP="0008578F">
            <w:pPr>
              <w:rPr>
                <w:sz w:val="20"/>
                <w:szCs w:val="20"/>
              </w:rPr>
            </w:pPr>
          </w:p>
          <w:p w14:paraId="464361A0" w14:textId="77777777" w:rsidR="0008578F" w:rsidRPr="00C475C8" w:rsidRDefault="0008578F" w:rsidP="0008578F">
            <w:pPr>
              <w:rPr>
                <w:sz w:val="20"/>
                <w:szCs w:val="20"/>
              </w:rPr>
            </w:pPr>
          </w:p>
          <w:p w14:paraId="3A038766" w14:textId="77777777" w:rsidR="0008578F" w:rsidRPr="00C475C8" w:rsidRDefault="0008578F" w:rsidP="0008578F">
            <w:pPr>
              <w:rPr>
                <w:sz w:val="20"/>
                <w:szCs w:val="20"/>
              </w:rPr>
            </w:pPr>
          </w:p>
          <w:p w14:paraId="4D0195D0" w14:textId="346DB6F5" w:rsidR="0008578F" w:rsidRPr="00C475C8" w:rsidRDefault="0008578F" w:rsidP="0008578F">
            <w:pPr>
              <w:rPr>
                <w:sz w:val="20"/>
                <w:szCs w:val="20"/>
              </w:rPr>
            </w:pPr>
          </w:p>
        </w:tc>
        <w:tc>
          <w:tcPr>
            <w:tcW w:w="2435" w:type="dxa"/>
            <w:tcBorders>
              <w:top w:val="single" w:sz="4" w:space="0" w:color="000000"/>
              <w:left w:val="single" w:sz="4" w:space="0" w:color="000000"/>
              <w:right w:val="single" w:sz="4" w:space="0" w:color="000000"/>
            </w:tcBorders>
          </w:tcPr>
          <w:p w14:paraId="57876B6E" w14:textId="710A37CE" w:rsidR="0008578F" w:rsidRPr="00C475C8" w:rsidRDefault="0008578F" w:rsidP="0008578F">
            <w:pPr>
              <w:pStyle w:val="ListParagraph"/>
              <w:numPr>
                <w:ilvl w:val="0"/>
                <w:numId w:val="1"/>
              </w:numPr>
              <w:ind w:left="322" w:hanging="142"/>
              <w:rPr>
                <w:sz w:val="20"/>
                <w:szCs w:val="20"/>
              </w:rPr>
            </w:pPr>
            <w:r w:rsidRPr="00C475C8">
              <w:rPr>
                <w:sz w:val="20"/>
                <w:szCs w:val="20"/>
              </w:rPr>
              <w:t xml:space="preserve">produce sustained and accurate writing from different narrative and non-fiction genres with appropriate structure, organisation and layout devices for a range of audiences and purposes. </w:t>
            </w:r>
          </w:p>
          <w:p w14:paraId="01314A89" w14:textId="56C0A626" w:rsidR="0008578F" w:rsidRPr="00C475C8" w:rsidRDefault="0008578F" w:rsidP="0008578F">
            <w:pPr>
              <w:pStyle w:val="ListParagraph"/>
              <w:numPr>
                <w:ilvl w:val="0"/>
                <w:numId w:val="1"/>
              </w:numPr>
              <w:ind w:left="322" w:hanging="142"/>
              <w:rPr>
                <w:sz w:val="20"/>
                <w:szCs w:val="20"/>
              </w:rPr>
            </w:pPr>
            <w:r w:rsidRPr="00C475C8">
              <w:rPr>
                <w:sz w:val="20"/>
                <w:szCs w:val="20"/>
              </w:rPr>
              <w:t xml:space="preserve">describe settings, characters and atmosphere with carefully- chosen vocabulary to enhance mood, clarify meaning and create pace. </w:t>
            </w:r>
          </w:p>
          <w:p w14:paraId="5B0508A3" w14:textId="09C23C0F" w:rsidR="0008578F" w:rsidRPr="00C475C8" w:rsidRDefault="0008578F" w:rsidP="0008578F">
            <w:pPr>
              <w:pStyle w:val="ListParagraph"/>
              <w:numPr>
                <w:ilvl w:val="0"/>
                <w:numId w:val="1"/>
              </w:numPr>
              <w:ind w:left="322" w:hanging="142"/>
              <w:rPr>
                <w:sz w:val="20"/>
                <w:szCs w:val="20"/>
              </w:rPr>
            </w:pPr>
            <w:r w:rsidRPr="00C475C8">
              <w:rPr>
                <w:sz w:val="20"/>
                <w:szCs w:val="20"/>
              </w:rPr>
              <w:t xml:space="preserve">use dialogue to convey a character and to advance the action. </w:t>
            </w:r>
          </w:p>
          <w:p w14:paraId="6B294F1F" w14:textId="60F7FAE5" w:rsidR="0008578F" w:rsidRPr="00C475C8" w:rsidRDefault="0008578F" w:rsidP="0008578F">
            <w:pPr>
              <w:pStyle w:val="ListParagraph"/>
              <w:numPr>
                <w:ilvl w:val="0"/>
                <w:numId w:val="1"/>
              </w:numPr>
              <w:ind w:left="322" w:hanging="142"/>
              <w:rPr>
                <w:sz w:val="20"/>
                <w:szCs w:val="20"/>
              </w:rPr>
            </w:pPr>
            <w:r w:rsidRPr="00C475C8">
              <w:rPr>
                <w:sz w:val="20"/>
                <w:szCs w:val="20"/>
              </w:rPr>
              <w:t xml:space="preserve">perform their own compositions confidently using </w:t>
            </w:r>
          </w:p>
          <w:p w14:paraId="729580DA" w14:textId="57469E12" w:rsidR="0008578F" w:rsidRPr="00C475C8" w:rsidRDefault="0008578F" w:rsidP="0008578F">
            <w:pPr>
              <w:pStyle w:val="ListParagraph"/>
              <w:numPr>
                <w:ilvl w:val="0"/>
                <w:numId w:val="1"/>
              </w:numPr>
              <w:ind w:left="339" w:hanging="141"/>
              <w:rPr>
                <w:sz w:val="20"/>
                <w:szCs w:val="20"/>
              </w:rPr>
            </w:pPr>
            <w:r w:rsidRPr="00C475C8">
              <w:rPr>
                <w:sz w:val="20"/>
                <w:szCs w:val="20"/>
              </w:rPr>
              <w:t xml:space="preserve">appropriate intonation, volume and movement so that meaning is clear. </w:t>
            </w:r>
          </w:p>
          <w:p w14:paraId="0E282310" w14:textId="217F7902" w:rsidR="0098254D" w:rsidRDefault="0008578F" w:rsidP="0008578F">
            <w:pPr>
              <w:pStyle w:val="ListParagraph"/>
              <w:numPr>
                <w:ilvl w:val="0"/>
                <w:numId w:val="1"/>
              </w:numPr>
              <w:ind w:left="339" w:hanging="141"/>
              <w:rPr>
                <w:sz w:val="20"/>
                <w:szCs w:val="20"/>
              </w:rPr>
            </w:pPr>
            <w:r w:rsidRPr="00C475C8">
              <w:rPr>
                <w:sz w:val="20"/>
                <w:szCs w:val="20"/>
              </w:rPr>
              <w:t>Use figurative language (including metaphors and personification) to add more detail and to improve description</w:t>
            </w:r>
          </w:p>
          <w:p w14:paraId="0F88C2ED" w14:textId="77777777" w:rsidR="0098254D" w:rsidRDefault="0098254D" w:rsidP="0098254D">
            <w:pPr>
              <w:rPr>
                <w:sz w:val="20"/>
                <w:szCs w:val="20"/>
              </w:rPr>
            </w:pPr>
          </w:p>
          <w:p w14:paraId="130BA0B1" w14:textId="77777777" w:rsidR="0098254D" w:rsidRPr="0098254D" w:rsidRDefault="0098254D" w:rsidP="0098254D">
            <w:pPr>
              <w:rPr>
                <w:sz w:val="20"/>
                <w:szCs w:val="20"/>
              </w:rPr>
            </w:pPr>
          </w:p>
          <w:p w14:paraId="7F936C9E" w14:textId="77777777" w:rsidR="0008578F" w:rsidRPr="00C475C8" w:rsidRDefault="0008578F" w:rsidP="0008578F">
            <w:pPr>
              <w:rPr>
                <w:sz w:val="20"/>
                <w:szCs w:val="20"/>
              </w:rPr>
            </w:pPr>
          </w:p>
          <w:p w14:paraId="00979424" w14:textId="77777777" w:rsidR="0008578F" w:rsidRPr="00C475C8" w:rsidRDefault="0008578F" w:rsidP="0008578F">
            <w:pPr>
              <w:rPr>
                <w:sz w:val="20"/>
                <w:szCs w:val="20"/>
              </w:rPr>
            </w:pPr>
          </w:p>
          <w:p w14:paraId="4E908B8E" w14:textId="521ACB65" w:rsidR="0008578F" w:rsidRPr="00C475C8" w:rsidRDefault="0008578F" w:rsidP="0008578F">
            <w:pPr>
              <w:rPr>
                <w:sz w:val="20"/>
                <w:szCs w:val="20"/>
              </w:rPr>
            </w:pPr>
          </w:p>
        </w:tc>
        <w:tc>
          <w:tcPr>
            <w:tcW w:w="2410" w:type="dxa"/>
            <w:tcBorders>
              <w:top w:val="single" w:sz="4" w:space="0" w:color="000000"/>
              <w:left w:val="single" w:sz="4" w:space="0" w:color="000000"/>
              <w:right w:val="single" w:sz="4" w:space="0" w:color="000000"/>
            </w:tcBorders>
          </w:tcPr>
          <w:p w14:paraId="7A3E74F2" w14:textId="7081AB3E" w:rsidR="0008578F" w:rsidRPr="00C475C8" w:rsidRDefault="0008578F" w:rsidP="0008578F">
            <w:pPr>
              <w:pStyle w:val="ListParagraph"/>
              <w:numPr>
                <w:ilvl w:val="0"/>
                <w:numId w:val="40"/>
              </w:numPr>
              <w:ind w:left="240" w:hanging="240"/>
              <w:rPr>
                <w:sz w:val="18"/>
                <w:szCs w:val="18"/>
              </w:rPr>
            </w:pPr>
            <w:r w:rsidRPr="00C475C8">
              <w:rPr>
                <w:sz w:val="18"/>
                <w:szCs w:val="18"/>
              </w:rPr>
              <w:t xml:space="preserve">write effectively for a range of purposes and audiences, selecting the appropriate form and drawing independently on what they have read as models for their own writing (including literary language, characterisation, structure, etc.). </w:t>
            </w:r>
          </w:p>
          <w:p w14:paraId="49196678" w14:textId="6EF42F8A" w:rsidR="0008578F" w:rsidRPr="00C475C8" w:rsidRDefault="0008578F" w:rsidP="0008578F">
            <w:pPr>
              <w:pStyle w:val="ListParagraph"/>
              <w:numPr>
                <w:ilvl w:val="0"/>
                <w:numId w:val="40"/>
              </w:numPr>
              <w:ind w:left="240" w:hanging="240"/>
              <w:rPr>
                <w:sz w:val="18"/>
                <w:szCs w:val="18"/>
              </w:rPr>
            </w:pPr>
            <w:r w:rsidRPr="00C475C8">
              <w:rPr>
                <w:sz w:val="18"/>
                <w:szCs w:val="18"/>
              </w:rPr>
              <w:t xml:space="preserve">distinguish between the language of speech and writing and to choose the appropriate level of formality. </w:t>
            </w:r>
          </w:p>
          <w:p w14:paraId="71BAA679" w14:textId="71B1B4E3" w:rsidR="0008578F" w:rsidRPr="00C475C8" w:rsidRDefault="0008578F" w:rsidP="0008578F">
            <w:pPr>
              <w:pStyle w:val="ListParagraph"/>
              <w:numPr>
                <w:ilvl w:val="0"/>
                <w:numId w:val="40"/>
              </w:numPr>
              <w:ind w:left="240" w:hanging="240"/>
              <w:rPr>
                <w:sz w:val="20"/>
                <w:szCs w:val="20"/>
              </w:rPr>
            </w:pPr>
            <w:r w:rsidRPr="00C475C8">
              <w:rPr>
                <w:sz w:val="18"/>
                <w:szCs w:val="18"/>
              </w:rPr>
              <w:t xml:space="preserve">select vocabulary and grammatical structures that reflect what the writing requires (e.g. using contracted forms in dialogues in narrative; using passive verbs to affect how information is presented; using modal verbs to suggest degrees of possibility). </w:t>
            </w:r>
          </w:p>
        </w:tc>
      </w:tr>
      <w:tr w:rsidR="0008578F" w:rsidRPr="00C475C8" w14:paraId="3173051E" w14:textId="77777777" w:rsidTr="002C7A4A">
        <w:tblPrEx>
          <w:tblCellMar>
            <w:right w:w="62" w:type="dxa"/>
          </w:tblCellMar>
        </w:tblPrEx>
        <w:trPr>
          <w:trHeight w:val="278"/>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BDBDFF"/>
          </w:tcPr>
          <w:p w14:paraId="018A4B2F" w14:textId="016E1C77" w:rsidR="0008578F" w:rsidRPr="00C475C8" w:rsidRDefault="0008578F" w:rsidP="0008578F">
            <w:pPr>
              <w:ind w:left="5"/>
              <w:jc w:val="center"/>
              <w:rPr>
                <w:b/>
              </w:rPr>
            </w:pPr>
            <w:r w:rsidRPr="00C475C8">
              <w:rPr>
                <w:b/>
                <w:sz w:val="32"/>
                <w:szCs w:val="32"/>
              </w:rPr>
              <w:t>Sentence Structure (Including punctuation and grammar)</w:t>
            </w:r>
          </w:p>
        </w:tc>
      </w:tr>
      <w:tr w:rsidR="0008578F" w:rsidRPr="00C475C8" w14:paraId="201DC5CB" w14:textId="77777777" w:rsidTr="00FD7911">
        <w:tblPrEx>
          <w:tblCellMar>
            <w:right w:w="62" w:type="dxa"/>
          </w:tblCellMar>
        </w:tblPrEx>
        <w:trPr>
          <w:trHeight w:val="278"/>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3E003A6A" w14:textId="711E6977" w:rsidR="0008578F" w:rsidRPr="00C475C8" w:rsidRDefault="0008578F" w:rsidP="0008578F">
            <w:pPr>
              <w:ind w:left="4"/>
              <w:jc w:val="center"/>
              <w:rPr>
                <w:b/>
                <w:bCs/>
              </w:rPr>
            </w:pPr>
            <w:r w:rsidRPr="00C475C8">
              <w:rPr>
                <w:b/>
                <w:bCs/>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2079C2EE" w14:textId="3FF88D1A" w:rsidR="0008578F" w:rsidRPr="00C475C8" w:rsidRDefault="0008578F" w:rsidP="0008578F">
            <w:pPr>
              <w:ind w:left="4"/>
            </w:pPr>
            <w:r w:rsidRPr="00C475C8">
              <w:rPr>
                <w:b/>
              </w:rPr>
              <w:t>Year 1</w:t>
            </w:r>
          </w:p>
        </w:tc>
        <w:tc>
          <w:tcPr>
            <w:tcW w:w="2363" w:type="dxa"/>
            <w:tcBorders>
              <w:top w:val="single" w:sz="4" w:space="0" w:color="000000"/>
              <w:left w:val="single" w:sz="4" w:space="0" w:color="000000"/>
              <w:bottom w:val="single" w:sz="4" w:space="0" w:color="000000"/>
              <w:right w:val="single" w:sz="4" w:space="0" w:color="000000"/>
            </w:tcBorders>
            <w:shd w:val="clear" w:color="auto" w:fill="F3F3FF"/>
          </w:tcPr>
          <w:p w14:paraId="7A37F9F3" w14:textId="77777777" w:rsidR="0008578F" w:rsidRPr="00C475C8" w:rsidRDefault="0008578F" w:rsidP="0008578F">
            <w:r w:rsidRPr="00C475C8">
              <w:rPr>
                <w:b/>
              </w:rPr>
              <w:t xml:space="preserve">Year 2 </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F3F3FF"/>
          </w:tcPr>
          <w:p w14:paraId="507CE925" w14:textId="77777777" w:rsidR="0008578F" w:rsidRPr="00C475C8" w:rsidRDefault="0008578F" w:rsidP="0008578F">
            <w:pPr>
              <w:ind w:left="5"/>
            </w:pPr>
            <w:r w:rsidRPr="00C475C8">
              <w:rPr>
                <w:b/>
              </w:rPr>
              <w:t xml:space="preserve">Year 3  </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F3F3FF"/>
          </w:tcPr>
          <w:p w14:paraId="630912AC" w14:textId="77777777" w:rsidR="0008578F" w:rsidRPr="00C475C8" w:rsidRDefault="0008578F" w:rsidP="0008578F">
            <w:pPr>
              <w:ind w:left="5"/>
            </w:pPr>
            <w:r w:rsidRPr="00C475C8">
              <w:rPr>
                <w:b/>
              </w:rPr>
              <w:t xml:space="preserve">Year 4 </w:t>
            </w:r>
          </w:p>
        </w:tc>
        <w:tc>
          <w:tcPr>
            <w:tcW w:w="2435" w:type="dxa"/>
            <w:tcBorders>
              <w:top w:val="single" w:sz="4" w:space="0" w:color="000000"/>
              <w:left w:val="single" w:sz="4" w:space="0" w:color="000000"/>
              <w:bottom w:val="single" w:sz="4" w:space="0" w:color="000000"/>
              <w:right w:val="single" w:sz="4" w:space="0" w:color="000000"/>
            </w:tcBorders>
            <w:shd w:val="clear" w:color="auto" w:fill="F3F3FF"/>
          </w:tcPr>
          <w:p w14:paraId="6E1E2F57" w14:textId="77777777" w:rsidR="0008578F" w:rsidRPr="00C475C8" w:rsidRDefault="0008578F" w:rsidP="0008578F">
            <w:pPr>
              <w:ind w:left="5"/>
            </w:pPr>
            <w:r w:rsidRPr="00C475C8">
              <w:rPr>
                <w:b/>
              </w:rPr>
              <w:t xml:space="preserve">Year 5 </w:t>
            </w:r>
          </w:p>
        </w:tc>
        <w:tc>
          <w:tcPr>
            <w:tcW w:w="2410" w:type="dxa"/>
            <w:tcBorders>
              <w:top w:val="single" w:sz="4" w:space="0" w:color="000000"/>
              <w:left w:val="single" w:sz="4" w:space="0" w:color="000000"/>
              <w:bottom w:val="single" w:sz="4" w:space="0" w:color="000000"/>
              <w:right w:val="single" w:sz="4" w:space="0" w:color="000000"/>
            </w:tcBorders>
            <w:shd w:val="clear" w:color="auto" w:fill="F3F3FF"/>
          </w:tcPr>
          <w:p w14:paraId="170B1B2A" w14:textId="77777777" w:rsidR="0008578F" w:rsidRPr="00C475C8" w:rsidRDefault="0008578F" w:rsidP="0008578F">
            <w:pPr>
              <w:ind w:left="5"/>
            </w:pPr>
            <w:r w:rsidRPr="00C475C8">
              <w:rPr>
                <w:b/>
              </w:rPr>
              <w:t xml:space="preserve">Year 6 </w:t>
            </w:r>
          </w:p>
        </w:tc>
      </w:tr>
      <w:tr w:rsidR="0008578F" w:rsidRPr="00C475C8" w14:paraId="522BFE61" w14:textId="77777777" w:rsidTr="008C2FB8">
        <w:tblPrEx>
          <w:tblCellMar>
            <w:right w:w="62" w:type="dxa"/>
          </w:tblCellMar>
        </w:tblPrEx>
        <w:trPr>
          <w:trHeight w:val="278"/>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EBEBFF"/>
          </w:tcPr>
          <w:p w14:paraId="540EADBD" w14:textId="53692D43" w:rsidR="0008578F" w:rsidRPr="00C475C8" w:rsidRDefault="0008578F" w:rsidP="0008578F">
            <w:pPr>
              <w:ind w:left="5"/>
              <w:jc w:val="center"/>
              <w:rPr>
                <w:b/>
              </w:rPr>
            </w:pPr>
            <w:r w:rsidRPr="00C475C8">
              <w:rPr>
                <w:b/>
              </w:rPr>
              <w:t>In addition to the previous year’s objectives, children know how to:</w:t>
            </w:r>
          </w:p>
        </w:tc>
      </w:tr>
      <w:tr w:rsidR="0008578F" w:rsidRPr="00C475C8" w14:paraId="226A1946" w14:textId="77777777" w:rsidTr="00FD7911">
        <w:tblPrEx>
          <w:tblCellMar>
            <w:right w:w="62" w:type="dxa"/>
          </w:tblCellMar>
        </w:tblPrEx>
        <w:trPr>
          <w:trHeight w:val="278"/>
        </w:trPr>
        <w:tc>
          <w:tcPr>
            <w:tcW w:w="1965" w:type="dxa"/>
            <w:tcBorders>
              <w:top w:val="single" w:sz="4" w:space="0" w:color="000000"/>
              <w:left w:val="single" w:sz="4" w:space="0" w:color="000000"/>
              <w:right w:val="single" w:sz="4" w:space="0" w:color="000000"/>
            </w:tcBorders>
          </w:tcPr>
          <w:p w14:paraId="15A7B78F" w14:textId="77777777" w:rsidR="0008578F" w:rsidRPr="00C475C8" w:rsidRDefault="0008578F" w:rsidP="0008578F">
            <w:pPr>
              <w:pStyle w:val="ListParagraph"/>
              <w:numPr>
                <w:ilvl w:val="0"/>
                <w:numId w:val="4"/>
              </w:numPr>
              <w:ind w:left="175" w:hanging="138"/>
              <w:rPr>
                <w:sz w:val="18"/>
                <w:szCs w:val="18"/>
              </w:rPr>
            </w:pPr>
            <w:r w:rsidRPr="00C475C8">
              <w:rPr>
                <w:sz w:val="18"/>
                <w:szCs w:val="18"/>
              </w:rPr>
              <w:t xml:space="preserve">Articulate their ideas and thoughts in well-formed sentences </w:t>
            </w:r>
          </w:p>
          <w:p w14:paraId="0228B648" w14:textId="77777777" w:rsidR="0008578F" w:rsidRPr="00C475C8" w:rsidRDefault="0008578F" w:rsidP="0008578F">
            <w:pPr>
              <w:pStyle w:val="ListParagraph"/>
              <w:numPr>
                <w:ilvl w:val="0"/>
                <w:numId w:val="4"/>
              </w:numPr>
              <w:ind w:left="175" w:hanging="138"/>
            </w:pPr>
            <w:r w:rsidRPr="00C475C8">
              <w:rPr>
                <w:sz w:val="18"/>
                <w:szCs w:val="18"/>
              </w:rPr>
              <w:t>Express their ideas and feelings about their experiences using full sentences</w:t>
            </w:r>
          </w:p>
          <w:p w14:paraId="75932DD4" w14:textId="2449F1A6" w:rsidR="0008578F" w:rsidRPr="00C475C8" w:rsidRDefault="0008578F" w:rsidP="0008578F"/>
        </w:tc>
        <w:tc>
          <w:tcPr>
            <w:tcW w:w="2384" w:type="dxa"/>
            <w:gridSpan w:val="2"/>
            <w:tcBorders>
              <w:top w:val="single" w:sz="4" w:space="0" w:color="000000"/>
              <w:left w:val="single" w:sz="4" w:space="0" w:color="000000"/>
              <w:right w:val="single" w:sz="4" w:space="0" w:color="000000"/>
            </w:tcBorders>
          </w:tcPr>
          <w:p w14:paraId="72BA2D8D" w14:textId="77777777" w:rsidR="0008578F" w:rsidRPr="00C475C8" w:rsidRDefault="0008578F" w:rsidP="0008578F">
            <w:pPr>
              <w:pStyle w:val="ListParagraph"/>
              <w:numPr>
                <w:ilvl w:val="0"/>
                <w:numId w:val="39"/>
              </w:numPr>
              <w:ind w:left="335"/>
              <w:rPr>
                <w:sz w:val="18"/>
                <w:szCs w:val="18"/>
              </w:rPr>
            </w:pPr>
            <w:r w:rsidRPr="00C475C8">
              <w:rPr>
                <w:sz w:val="18"/>
                <w:szCs w:val="18"/>
              </w:rPr>
              <w:t>use simple sentence structures that are accurately</w:t>
            </w:r>
          </w:p>
          <w:p w14:paraId="6B725CAD" w14:textId="77777777" w:rsidR="0008578F" w:rsidRPr="00C475C8" w:rsidRDefault="0008578F" w:rsidP="0008578F">
            <w:pPr>
              <w:pStyle w:val="ListParagraph"/>
              <w:numPr>
                <w:ilvl w:val="0"/>
                <w:numId w:val="39"/>
              </w:numPr>
              <w:ind w:left="335"/>
              <w:rPr>
                <w:sz w:val="18"/>
                <w:szCs w:val="18"/>
              </w:rPr>
            </w:pPr>
            <w:r w:rsidRPr="00C475C8">
              <w:rPr>
                <w:sz w:val="18"/>
                <w:szCs w:val="18"/>
              </w:rPr>
              <w:t>Articulate their ideas and thoughts in well-formed sentences  Write short sentences using a capital letter and full stop trying to leave spaces between words</w:t>
            </w:r>
          </w:p>
          <w:p w14:paraId="1D5A4CC4"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Express their ideas and feelings about their experiences using full sentences, including use of past, present and future tenses with modelling and support from the teacher </w:t>
            </w:r>
          </w:p>
          <w:p w14:paraId="2C3FAEAE" w14:textId="77777777" w:rsidR="0008578F" w:rsidRPr="00C475C8" w:rsidRDefault="0008578F" w:rsidP="0008578F">
            <w:pPr>
              <w:pStyle w:val="ListParagraph"/>
              <w:numPr>
                <w:ilvl w:val="0"/>
                <w:numId w:val="39"/>
              </w:numPr>
              <w:ind w:left="335"/>
              <w:rPr>
                <w:sz w:val="18"/>
                <w:szCs w:val="18"/>
              </w:rPr>
            </w:pPr>
            <w:r w:rsidRPr="00C475C8">
              <w:rPr>
                <w:sz w:val="18"/>
                <w:szCs w:val="18"/>
              </w:rPr>
              <w:t>Connect one idea to another making use of conjunctions, with modelling and support from the teacher</w:t>
            </w:r>
          </w:p>
          <w:p w14:paraId="221D1AE3"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punctuated with a capital letter and a full stop. </w:t>
            </w:r>
          </w:p>
          <w:p w14:paraId="519D297E"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simple conjunctions (and, but) to link ideas in sentences. </w:t>
            </w:r>
          </w:p>
          <w:p w14:paraId="154D9500"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form simple compound sentences. </w:t>
            </w:r>
          </w:p>
          <w:p w14:paraId="5C59ECC0"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capital letters for names, places, the days of the week and the personal pronoun  ‘I’.           </w:t>
            </w:r>
          </w:p>
          <w:p w14:paraId="00DC7418"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finger spaces. </w:t>
            </w:r>
          </w:p>
          <w:p w14:paraId="245E773D"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full stops to end sentences. </w:t>
            </w:r>
          </w:p>
          <w:p w14:paraId="571133AE"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question marks and exclamation marks.  </w:t>
            </w:r>
          </w:p>
          <w:p w14:paraId="2A520D83" w14:textId="77777777" w:rsidR="0008578F" w:rsidRPr="00C475C8" w:rsidRDefault="0008578F" w:rsidP="0008578F">
            <w:pPr>
              <w:ind w:left="335"/>
              <w:rPr>
                <w:sz w:val="18"/>
                <w:szCs w:val="18"/>
              </w:rPr>
            </w:pPr>
          </w:p>
        </w:tc>
        <w:tc>
          <w:tcPr>
            <w:tcW w:w="2363" w:type="dxa"/>
            <w:tcBorders>
              <w:top w:val="single" w:sz="4" w:space="0" w:color="000000"/>
              <w:left w:val="single" w:sz="4" w:space="0" w:color="000000"/>
              <w:right w:val="single" w:sz="4" w:space="0" w:color="000000"/>
            </w:tcBorders>
          </w:tcPr>
          <w:p w14:paraId="49F87B5B" w14:textId="77777777" w:rsidR="0008578F" w:rsidRPr="00C475C8" w:rsidRDefault="0008578F" w:rsidP="0008578F">
            <w:pPr>
              <w:pStyle w:val="ListParagraph"/>
              <w:numPr>
                <w:ilvl w:val="0"/>
                <w:numId w:val="4"/>
              </w:numPr>
              <w:ind w:left="421" w:hanging="284"/>
              <w:rPr>
                <w:sz w:val="18"/>
                <w:szCs w:val="18"/>
              </w:rPr>
            </w:pPr>
            <w:bookmarkStart w:id="0" w:name="_Hlk127374841"/>
            <w:r w:rsidRPr="00C475C8">
              <w:rPr>
                <w:sz w:val="18"/>
                <w:szCs w:val="18"/>
              </w:rPr>
              <w:t xml:space="preserve">use the present tense and the past tense mostly correctly and consistently. </w:t>
            </w:r>
          </w:p>
          <w:p w14:paraId="5CA12BD2"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form sentences with different forms: statement, question, exclamation, command. </w:t>
            </w:r>
          </w:p>
          <w:p w14:paraId="2E1B085B"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co-ordination (or/and/but). </w:t>
            </w:r>
          </w:p>
          <w:p w14:paraId="5E1C6891"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some subordination (when/if/ that/because). </w:t>
            </w:r>
          </w:p>
          <w:p w14:paraId="02E476E5"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expanded noun phrases to describe and specify (e.g. the blue butterfly). </w:t>
            </w:r>
          </w:p>
          <w:p w14:paraId="11B1D81B"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the full range of punctuation taught at key stage 1 mostly correctly including: </w:t>
            </w:r>
          </w:p>
          <w:p w14:paraId="6EBC3E07" w14:textId="77777777" w:rsidR="0008578F" w:rsidRPr="00C475C8" w:rsidRDefault="0008578F" w:rsidP="0008578F">
            <w:pPr>
              <w:pStyle w:val="ListParagraph"/>
              <w:numPr>
                <w:ilvl w:val="0"/>
                <w:numId w:val="4"/>
              </w:numPr>
              <w:ind w:left="421" w:hanging="284"/>
              <w:rPr>
                <w:sz w:val="18"/>
                <w:szCs w:val="18"/>
              </w:rPr>
            </w:pPr>
            <w:r w:rsidRPr="00C475C8">
              <w:rPr>
                <w:sz w:val="18"/>
                <w:szCs w:val="18"/>
              </w:rPr>
              <w:t>capital letters, full stops, question marks and exclamation marks; commas to separate lists;</w:t>
            </w:r>
          </w:p>
          <w:p w14:paraId="46A4888E" w14:textId="77777777" w:rsidR="0008578F" w:rsidRPr="00C475C8" w:rsidRDefault="0008578F" w:rsidP="0008578F">
            <w:pPr>
              <w:pStyle w:val="ListParagraph"/>
              <w:numPr>
                <w:ilvl w:val="0"/>
                <w:numId w:val="4"/>
              </w:numPr>
              <w:ind w:left="421" w:hanging="284"/>
              <w:rPr>
                <w:sz w:val="18"/>
                <w:szCs w:val="18"/>
              </w:rPr>
            </w:pPr>
            <w:r w:rsidRPr="00C475C8">
              <w:rPr>
                <w:sz w:val="18"/>
                <w:szCs w:val="18"/>
              </w:rPr>
              <w:t>Apostrophes to mark singular possession and contractions</w:t>
            </w:r>
          </w:p>
          <w:p w14:paraId="31178CB9" w14:textId="77777777" w:rsidR="0008578F" w:rsidRPr="00C475C8" w:rsidRDefault="0008578F" w:rsidP="0008578F">
            <w:pPr>
              <w:ind w:left="421" w:hanging="284"/>
              <w:rPr>
                <w:sz w:val="18"/>
                <w:szCs w:val="18"/>
              </w:rPr>
            </w:pPr>
          </w:p>
          <w:p w14:paraId="6F7E6694" w14:textId="77777777" w:rsidR="0008578F" w:rsidRPr="00C475C8" w:rsidRDefault="0008578F" w:rsidP="0008578F">
            <w:pPr>
              <w:ind w:left="421" w:hanging="284"/>
              <w:rPr>
                <w:sz w:val="18"/>
                <w:szCs w:val="18"/>
              </w:rPr>
            </w:pPr>
          </w:p>
          <w:bookmarkEnd w:id="0"/>
          <w:p w14:paraId="5F321FA5" w14:textId="77777777" w:rsidR="0008578F" w:rsidRPr="00C475C8" w:rsidRDefault="0008578F" w:rsidP="0008578F">
            <w:pPr>
              <w:ind w:left="421" w:hanging="284"/>
              <w:rPr>
                <w:sz w:val="18"/>
                <w:szCs w:val="18"/>
              </w:rPr>
            </w:pPr>
          </w:p>
          <w:p w14:paraId="20F4DBBA" w14:textId="77777777" w:rsidR="0008578F" w:rsidRPr="00C475C8" w:rsidRDefault="0008578F" w:rsidP="0008578F">
            <w:pPr>
              <w:rPr>
                <w:sz w:val="18"/>
                <w:szCs w:val="18"/>
              </w:rPr>
            </w:pPr>
          </w:p>
          <w:p w14:paraId="6C9E3FCA" w14:textId="77777777" w:rsidR="0008578F" w:rsidRPr="00C475C8" w:rsidRDefault="0008578F" w:rsidP="0008578F">
            <w:pPr>
              <w:rPr>
                <w:sz w:val="18"/>
                <w:szCs w:val="18"/>
              </w:rPr>
            </w:pPr>
          </w:p>
          <w:p w14:paraId="0E0224B1" w14:textId="77777777" w:rsidR="0008578F" w:rsidRPr="00C475C8" w:rsidRDefault="0008578F" w:rsidP="0008578F">
            <w:pPr>
              <w:rPr>
                <w:sz w:val="18"/>
                <w:szCs w:val="18"/>
              </w:rPr>
            </w:pPr>
          </w:p>
          <w:p w14:paraId="03465AF8" w14:textId="77777777" w:rsidR="0008578F" w:rsidRPr="00C475C8" w:rsidRDefault="0008578F" w:rsidP="0008578F">
            <w:pPr>
              <w:rPr>
                <w:sz w:val="18"/>
                <w:szCs w:val="18"/>
              </w:rPr>
            </w:pPr>
          </w:p>
          <w:p w14:paraId="3D1C8634" w14:textId="77777777" w:rsidR="0008578F" w:rsidRPr="00C475C8" w:rsidRDefault="0008578F" w:rsidP="0008578F">
            <w:pPr>
              <w:rPr>
                <w:sz w:val="18"/>
                <w:szCs w:val="18"/>
              </w:rPr>
            </w:pPr>
          </w:p>
          <w:p w14:paraId="0A5555E2" w14:textId="77777777" w:rsidR="0008578F" w:rsidRPr="00C475C8" w:rsidRDefault="0008578F" w:rsidP="0008578F">
            <w:pPr>
              <w:rPr>
                <w:sz w:val="18"/>
                <w:szCs w:val="18"/>
              </w:rPr>
            </w:pPr>
          </w:p>
          <w:p w14:paraId="06CC732E" w14:textId="77777777" w:rsidR="0008578F" w:rsidRPr="00C475C8" w:rsidRDefault="0008578F" w:rsidP="0008578F">
            <w:pPr>
              <w:rPr>
                <w:sz w:val="18"/>
                <w:szCs w:val="18"/>
              </w:rPr>
            </w:pPr>
          </w:p>
          <w:p w14:paraId="6C6B6867" w14:textId="77777777" w:rsidR="0008578F" w:rsidRPr="00C475C8" w:rsidRDefault="0008578F" w:rsidP="0008578F">
            <w:pPr>
              <w:rPr>
                <w:sz w:val="18"/>
                <w:szCs w:val="18"/>
              </w:rPr>
            </w:pPr>
          </w:p>
          <w:p w14:paraId="28DD18DB" w14:textId="352449AB" w:rsidR="0008578F" w:rsidRPr="00C475C8" w:rsidRDefault="0008578F" w:rsidP="0008578F"/>
        </w:tc>
        <w:tc>
          <w:tcPr>
            <w:tcW w:w="2378" w:type="dxa"/>
            <w:gridSpan w:val="2"/>
            <w:tcBorders>
              <w:top w:val="single" w:sz="4" w:space="0" w:color="000000"/>
              <w:left w:val="single" w:sz="4" w:space="0" w:color="000000"/>
              <w:right w:val="single" w:sz="4" w:space="0" w:color="000000"/>
            </w:tcBorders>
          </w:tcPr>
          <w:p w14:paraId="08B0DC09"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maintain the correct tense (including the present perfect tense) throughout a piece of writing with accurate subject/verb agreement. </w:t>
            </w:r>
          </w:p>
          <w:p w14:paraId="03F5F7B3"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‘a’ or ‘an’ correctly throughout a piece of writing. </w:t>
            </w:r>
          </w:p>
          <w:p w14:paraId="0E2C4ADF"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simple conjunctions confidently and accurately. </w:t>
            </w:r>
          </w:p>
          <w:p w14:paraId="5441135E"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subordinate clauses, extending the range of sentences with more than one clause by using a wider range of conjunctions, including when, if, because, and although. </w:t>
            </w:r>
          </w:p>
          <w:p w14:paraId="5F90EC7E"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a range of conjunctions, adverbs and prepositions to show time, place and cause. </w:t>
            </w:r>
          </w:p>
          <w:p w14:paraId="55CD7477"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the full range of punctuation from previous year groups. </w:t>
            </w:r>
          </w:p>
          <w:p w14:paraId="45F9D923" w14:textId="77777777" w:rsidR="0008578F" w:rsidRPr="00C475C8" w:rsidRDefault="0008578F" w:rsidP="0008578F">
            <w:pPr>
              <w:ind w:left="322" w:hanging="284"/>
              <w:rPr>
                <w:sz w:val="18"/>
                <w:szCs w:val="18"/>
              </w:rPr>
            </w:pPr>
          </w:p>
          <w:p w14:paraId="7CA79C0F" w14:textId="6AD9A1F3" w:rsidR="0008578F" w:rsidRPr="0098254D" w:rsidRDefault="0008578F" w:rsidP="0008578F">
            <w:pPr>
              <w:pStyle w:val="ListParagraph"/>
              <w:numPr>
                <w:ilvl w:val="0"/>
                <w:numId w:val="4"/>
              </w:numPr>
              <w:ind w:left="322"/>
              <w:rPr>
                <w:sz w:val="18"/>
                <w:szCs w:val="18"/>
              </w:rPr>
            </w:pPr>
            <w:r w:rsidRPr="00C475C8">
              <w:rPr>
                <w:sz w:val="18"/>
                <w:szCs w:val="18"/>
              </w:rPr>
              <w:t>Punctuate direct speech (using inverted commas)</w:t>
            </w:r>
          </w:p>
          <w:p w14:paraId="450F613A" w14:textId="77777777" w:rsidR="0008578F" w:rsidRPr="00C475C8" w:rsidRDefault="0008578F" w:rsidP="0008578F">
            <w:pPr>
              <w:ind w:left="5"/>
              <w:rPr>
                <w:b/>
              </w:rPr>
            </w:pPr>
          </w:p>
        </w:tc>
        <w:tc>
          <w:tcPr>
            <w:tcW w:w="2367" w:type="dxa"/>
            <w:gridSpan w:val="2"/>
            <w:tcBorders>
              <w:top w:val="single" w:sz="4" w:space="0" w:color="000000"/>
              <w:left w:val="single" w:sz="4" w:space="0" w:color="000000"/>
              <w:right w:val="single" w:sz="4" w:space="0" w:color="000000"/>
            </w:tcBorders>
          </w:tcPr>
          <w:p w14:paraId="451AED4D"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maintain an accurate tense throughout a piece of writing. </w:t>
            </w:r>
          </w:p>
          <w:p w14:paraId="350E7492"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Standard English verb inflections accurately, e.g. ‘we were’ rather than ‘we was’ and ‘I did’ rather than ‘I done’. </w:t>
            </w:r>
          </w:p>
          <w:p w14:paraId="069AD777"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subordinate clauses, extending the range of sentences with more than one clause by using a wider range of conjunctions, which are sometimes in varied positions within sentences. </w:t>
            </w:r>
          </w:p>
          <w:p w14:paraId="7D489C36"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expanded noun phrases with the addition of ambitious modifying adjectives and prepositional phrases, e.g. the heroic soldier with an unbreakable spirit. </w:t>
            </w:r>
          </w:p>
          <w:p w14:paraId="659DB55B"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consistently choose nouns or pronouns appropriately to aid cohesion and avoid repetition. </w:t>
            </w:r>
          </w:p>
          <w:p w14:paraId="6E435A11" w14:textId="77777777" w:rsidR="0008578F" w:rsidRPr="00C475C8" w:rsidRDefault="0008578F" w:rsidP="0008578F">
            <w:pPr>
              <w:pStyle w:val="ListParagraph"/>
              <w:numPr>
                <w:ilvl w:val="0"/>
                <w:numId w:val="4"/>
              </w:numPr>
              <w:ind w:left="195" w:hanging="218"/>
              <w:rPr>
                <w:sz w:val="18"/>
                <w:szCs w:val="18"/>
              </w:rPr>
            </w:pPr>
            <w:r w:rsidRPr="00C475C8">
              <w:rPr>
                <w:sz w:val="18"/>
                <w:szCs w:val="18"/>
              </w:rPr>
              <w:t>Use all the necessary punctuation in direct speech, including a comma after the reporting clause and all end punctuation within the inverted commas</w:t>
            </w:r>
          </w:p>
          <w:p w14:paraId="28E3419A" w14:textId="77777777" w:rsidR="0008578F" w:rsidRPr="00C475C8" w:rsidRDefault="0008578F" w:rsidP="0008578F">
            <w:pPr>
              <w:pStyle w:val="ListParagraph"/>
              <w:numPr>
                <w:ilvl w:val="0"/>
                <w:numId w:val="4"/>
              </w:numPr>
              <w:ind w:left="195" w:hanging="218"/>
              <w:rPr>
                <w:sz w:val="18"/>
                <w:szCs w:val="18"/>
              </w:rPr>
            </w:pPr>
            <w:r w:rsidRPr="00C475C8">
              <w:rPr>
                <w:sz w:val="18"/>
                <w:szCs w:val="18"/>
              </w:rPr>
              <w:t>Consistently use apostrophes for the singular and plural possession</w:t>
            </w:r>
          </w:p>
          <w:p w14:paraId="7A11B579" w14:textId="263CBAA3" w:rsidR="0008578F" w:rsidRPr="00C475C8" w:rsidRDefault="0008578F" w:rsidP="0008578F">
            <w:pPr>
              <w:pStyle w:val="ListParagraph"/>
              <w:numPr>
                <w:ilvl w:val="0"/>
                <w:numId w:val="4"/>
              </w:numPr>
              <w:ind w:left="195" w:hanging="218"/>
              <w:rPr>
                <w:b/>
              </w:rPr>
            </w:pPr>
            <w:r w:rsidRPr="00C475C8">
              <w:rPr>
                <w:sz w:val="18"/>
                <w:szCs w:val="18"/>
              </w:rPr>
              <w:t>To use a colon and semi colon for lists</w:t>
            </w:r>
          </w:p>
        </w:tc>
        <w:tc>
          <w:tcPr>
            <w:tcW w:w="2435" w:type="dxa"/>
            <w:tcBorders>
              <w:top w:val="single" w:sz="4" w:space="0" w:color="000000"/>
              <w:left w:val="single" w:sz="4" w:space="0" w:color="000000"/>
              <w:right w:val="single" w:sz="4" w:space="0" w:color="000000"/>
            </w:tcBorders>
          </w:tcPr>
          <w:p w14:paraId="56E8DC85"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use a range of adverbs and modal verbs to indicate degrees of possibility, e.g. surely, perhaps, should, might, etc. </w:t>
            </w:r>
          </w:p>
          <w:p w14:paraId="3E60BC2C"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ensure the consistent and correct use of tense throughout all pieces of writing. </w:t>
            </w:r>
          </w:p>
          <w:p w14:paraId="201FC65E"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use a range of conjunctions accurately, varying the position within the sentence. </w:t>
            </w:r>
          </w:p>
          <w:p w14:paraId="7E09CA94" w14:textId="77777777" w:rsidR="0008578F" w:rsidRPr="00C475C8" w:rsidRDefault="0008578F" w:rsidP="0008578F">
            <w:pPr>
              <w:pStyle w:val="ListParagraph"/>
              <w:numPr>
                <w:ilvl w:val="0"/>
                <w:numId w:val="38"/>
              </w:numPr>
              <w:ind w:left="339"/>
              <w:rPr>
                <w:sz w:val="18"/>
                <w:szCs w:val="18"/>
              </w:rPr>
            </w:pPr>
            <w:r w:rsidRPr="00C475C8">
              <w:rPr>
                <w:sz w:val="18"/>
                <w:szCs w:val="18"/>
              </w:rPr>
              <w:t>use a wide range of linking words/phrases between sentences and paragraphs to</w:t>
            </w:r>
          </w:p>
          <w:p w14:paraId="58AD8614"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build cohesion, including time adverbials (e.g. later), place adverbials (e.g. nearby) and number (e.g. secondly). </w:t>
            </w:r>
          </w:p>
          <w:p w14:paraId="13FD7FEA"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use relative clauses beginning with a relative pronoun with confidence. </w:t>
            </w:r>
          </w:p>
          <w:p w14:paraId="7F20F4E4"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to use the passive voice. </w:t>
            </w:r>
          </w:p>
          <w:p w14:paraId="2E5FDA92" w14:textId="77777777" w:rsidR="0008578F" w:rsidRPr="00C475C8" w:rsidRDefault="0008578F" w:rsidP="0008578F">
            <w:pPr>
              <w:pStyle w:val="ListParagraph"/>
              <w:numPr>
                <w:ilvl w:val="0"/>
                <w:numId w:val="38"/>
              </w:numPr>
              <w:ind w:left="339"/>
              <w:rPr>
                <w:sz w:val="18"/>
                <w:szCs w:val="18"/>
              </w:rPr>
            </w:pPr>
            <w:r w:rsidRPr="00C475C8">
              <w:rPr>
                <w:sz w:val="18"/>
                <w:szCs w:val="18"/>
              </w:rPr>
              <w:t>Use commas consistently to clarify meaning and avoid ambiguity</w:t>
            </w:r>
          </w:p>
          <w:p w14:paraId="2E50E3BD" w14:textId="77777777" w:rsidR="0008578F" w:rsidRPr="00C475C8" w:rsidRDefault="0008578F" w:rsidP="0008578F">
            <w:pPr>
              <w:pStyle w:val="ListParagraph"/>
              <w:numPr>
                <w:ilvl w:val="0"/>
                <w:numId w:val="38"/>
              </w:numPr>
              <w:ind w:left="339"/>
              <w:rPr>
                <w:sz w:val="18"/>
                <w:szCs w:val="18"/>
              </w:rPr>
            </w:pPr>
            <w:r w:rsidRPr="00C475C8">
              <w:rPr>
                <w:sz w:val="18"/>
                <w:szCs w:val="18"/>
              </w:rPr>
              <w:t>Use brackets, dashes or commas to indicate parenthesis</w:t>
            </w:r>
          </w:p>
          <w:p w14:paraId="7BB0763D" w14:textId="20E9F14F" w:rsidR="0008578F" w:rsidRPr="00C475C8" w:rsidRDefault="0008578F" w:rsidP="0008578F">
            <w:pPr>
              <w:pStyle w:val="ListParagraph"/>
              <w:numPr>
                <w:ilvl w:val="0"/>
                <w:numId w:val="38"/>
              </w:numPr>
              <w:ind w:left="339"/>
              <w:rPr>
                <w:sz w:val="18"/>
                <w:szCs w:val="18"/>
              </w:rPr>
            </w:pPr>
            <w:r w:rsidRPr="00C475C8">
              <w:rPr>
                <w:sz w:val="18"/>
                <w:szCs w:val="18"/>
              </w:rPr>
              <w:t xml:space="preserve">Use a colon or semi colon in lists to separate clauses </w:t>
            </w:r>
          </w:p>
          <w:p w14:paraId="146BE722" w14:textId="77777777" w:rsidR="0008578F" w:rsidRPr="00C475C8" w:rsidRDefault="0008578F" w:rsidP="0008578F">
            <w:pPr>
              <w:ind w:left="6"/>
              <w:rPr>
                <w:b/>
              </w:rPr>
            </w:pPr>
          </w:p>
        </w:tc>
        <w:tc>
          <w:tcPr>
            <w:tcW w:w="2410" w:type="dxa"/>
            <w:tcBorders>
              <w:top w:val="single" w:sz="4" w:space="0" w:color="000000"/>
              <w:left w:val="single" w:sz="4" w:space="0" w:color="000000"/>
              <w:right w:val="single" w:sz="4" w:space="0" w:color="000000"/>
            </w:tcBorders>
          </w:tcPr>
          <w:p w14:paraId="580F55F8"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ensure the consistent and correct use of tense throughout all pieces of writing, including the correct subject and verb agreement when using singular and plural. </w:t>
            </w:r>
          </w:p>
          <w:p w14:paraId="5F61E049"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the subjunctive form in formal writing. </w:t>
            </w:r>
          </w:p>
          <w:p w14:paraId="48E63E84"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the perfect form of verbs to mark relationships of time and cause. </w:t>
            </w:r>
          </w:p>
          <w:p w14:paraId="43F91A4E"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the passive voice accurately within appropriate pieces. </w:t>
            </w:r>
          </w:p>
          <w:p w14:paraId="4672FFB2"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question tags in informal writing (a very short clause at the end of a statement which changes the statement into a question. For example, in 'She said half price, didn't she? ', the words 'didn't she' are a question tag.”) </w:t>
            </w:r>
          </w:p>
          <w:p w14:paraId="44C835F1" w14:textId="77777777" w:rsidR="0008578F" w:rsidRPr="00C475C8" w:rsidRDefault="0008578F" w:rsidP="0008578F">
            <w:pPr>
              <w:pStyle w:val="ListParagraph"/>
              <w:numPr>
                <w:ilvl w:val="0"/>
                <w:numId w:val="4"/>
              </w:numPr>
              <w:ind w:left="523" w:hanging="163"/>
              <w:rPr>
                <w:sz w:val="18"/>
                <w:szCs w:val="18"/>
              </w:rPr>
            </w:pPr>
            <w:r w:rsidRPr="00C475C8">
              <w:rPr>
                <w:sz w:val="18"/>
                <w:szCs w:val="18"/>
              </w:rPr>
              <w:t>use the full range of punctuation taught at key stage 2 correctly, including consistent and accurate use of semi colons, dashes, hyphens, colons, and when necessary, to use such punctuation</w:t>
            </w:r>
          </w:p>
          <w:p w14:paraId="4FCA3611" w14:textId="77777777" w:rsidR="0008578F" w:rsidRPr="00C475C8" w:rsidRDefault="0008578F" w:rsidP="0008578F">
            <w:pPr>
              <w:pStyle w:val="ListParagraph"/>
              <w:numPr>
                <w:ilvl w:val="0"/>
                <w:numId w:val="4"/>
              </w:numPr>
              <w:ind w:left="523" w:hanging="163"/>
              <w:rPr>
                <w:sz w:val="18"/>
                <w:szCs w:val="18"/>
              </w:rPr>
            </w:pPr>
            <w:r w:rsidRPr="00C475C8">
              <w:rPr>
                <w:sz w:val="18"/>
                <w:szCs w:val="18"/>
              </w:rPr>
              <w:t>precisely to enhance meaning and avoid ambiguity</w:t>
            </w:r>
          </w:p>
          <w:p w14:paraId="255CBF45" w14:textId="77777777" w:rsidR="0008578F" w:rsidRPr="00C475C8" w:rsidRDefault="0008578F" w:rsidP="0008578F">
            <w:pPr>
              <w:rPr>
                <w:sz w:val="18"/>
                <w:szCs w:val="18"/>
              </w:rPr>
            </w:pPr>
          </w:p>
          <w:p w14:paraId="72227FF9" w14:textId="77777777" w:rsidR="0008578F" w:rsidRPr="00C475C8" w:rsidRDefault="0008578F" w:rsidP="0008578F">
            <w:pPr>
              <w:rPr>
                <w:sz w:val="18"/>
                <w:szCs w:val="18"/>
              </w:rPr>
            </w:pPr>
          </w:p>
          <w:p w14:paraId="30945F5B" w14:textId="77777777" w:rsidR="0008578F" w:rsidRPr="00C475C8" w:rsidRDefault="0008578F" w:rsidP="0008578F">
            <w:pPr>
              <w:rPr>
                <w:sz w:val="18"/>
                <w:szCs w:val="18"/>
              </w:rPr>
            </w:pPr>
          </w:p>
          <w:p w14:paraId="471AEF1D" w14:textId="77777777" w:rsidR="0008578F" w:rsidRPr="00C475C8" w:rsidRDefault="0008578F" w:rsidP="0008578F">
            <w:pPr>
              <w:rPr>
                <w:sz w:val="18"/>
                <w:szCs w:val="18"/>
              </w:rPr>
            </w:pPr>
          </w:p>
          <w:p w14:paraId="6F540931" w14:textId="77777777" w:rsidR="0008578F" w:rsidRPr="00C475C8" w:rsidRDefault="0008578F" w:rsidP="0008578F">
            <w:pPr>
              <w:rPr>
                <w:sz w:val="18"/>
                <w:szCs w:val="18"/>
              </w:rPr>
            </w:pPr>
          </w:p>
          <w:p w14:paraId="05F19EF5" w14:textId="77777777" w:rsidR="0008578F" w:rsidRPr="00C475C8" w:rsidRDefault="0008578F" w:rsidP="0008578F">
            <w:pPr>
              <w:rPr>
                <w:sz w:val="18"/>
                <w:szCs w:val="18"/>
              </w:rPr>
            </w:pPr>
          </w:p>
          <w:p w14:paraId="216BBDC0" w14:textId="77777777" w:rsidR="0008578F" w:rsidRPr="00C475C8" w:rsidRDefault="0008578F" w:rsidP="0008578F">
            <w:pPr>
              <w:rPr>
                <w:sz w:val="18"/>
                <w:szCs w:val="18"/>
              </w:rPr>
            </w:pPr>
          </w:p>
          <w:p w14:paraId="3D5B30B0" w14:textId="77777777" w:rsidR="0008578F" w:rsidRPr="00C475C8" w:rsidRDefault="0008578F" w:rsidP="0008578F">
            <w:pPr>
              <w:rPr>
                <w:sz w:val="18"/>
                <w:szCs w:val="18"/>
              </w:rPr>
            </w:pPr>
          </w:p>
          <w:p w14:paraId="6E67A3C8" w14:textId="77777777" w:rsidR="0008578F" w:rsidRPr="00C475C8" w:rsidRDefault="0008578F" w:rsidP="0008578F">
            <w:pPr>
              <w:rPr>
                <w:sz w:val="18"/>
                <w:szCs w:val="18"/>
              </w:rPr>
            </w:pPr>
          </w:p>
          <w:p w14:paraId="19031350" w14:textId="11931F96" w:rsidR="0008578F" w:rsidRPr="00C475C8" w:rsidRDefault="0008578F" w:rsidP="0008578F">
            <w:pPr>
              <w:rPr>
                <w:sz w:val="18"/>
                <w:szCs w:val="18"/>
              </w:rPr>
            </w:pPr>
          </w:p>
          <w:p w14:paraId="2608AE05" w14:textId="77777777" w:rsidR="0008578F" w:rsidRPr="00C475C8" w:rsidRDefault="0008578F" w:rsidP="0008578F">
            <w:pPr>
              <w:rPr>
                <w:sz w:val="18"/>
                <w:szCs w:val="18"/>
              </w:rPr>
            </w:pPr>
          </w:p>
          <w:p w14:paraId="3608B402" w14:textId="77777777" w:rsidR="0008578F" w:rsidRPr="00C475C8" w:rsidRDefault="0008578F" w:rsidP="0008578F">
            <w:pPr>
              <w:rPr>
                <w:sz w:val="18"/>
                <w:szCs w:val="18"/>
              </w:rPr>
            </w:pPr>
          </w:p>
          <w:p w14:paraId="06EE816E" w14:textId="77777777" w:rsidR="0008578F" w:rsidRPr="00C475C8" w:rsidRDefault="0008578F" w:rsidP="0008578F">
            <w:pPr>
              <w:rPr>
                <w:sz w:val="18"/>
                <w:szCs w:val="18"/>
              </w:rPr>
            </w:pPr>
          </w:p>
          <w:p w14:paraId="06E7FE21" w14:textId="77777777" w:rsidR="0008578F" w:rsidRPr="00C475C8" w:rsidRDefault="0008578F" w:rsidP="0008578F">
            <w:pPr>
              <w:rPr>
                <w:sz w:val="18"/>
                <w:szCs w:val="18"/>
              </w:rPr>
            </w:pPr>
          </w:p>
          <w:p w14:paraId="0D0CEF10" w14:textId="77777777" w:rsidR="0008578F" w:rsidRPr="00C475C8" w:rsidRDefault="0008578F" w:rsidP="0008578F">
            <w:pPr>
              <w:rPr>
                <w:sz w:val="18"/>
                <w:szCs w:val="18"/>
              </w:rPr>
            </w:pPr>
          </w:p>
          <w:p w14:paraId="443BFFB2" w14:textId="77777777" w:rsidR="0008578F" w:rsidRPr="00C475C8" w:rsidRDefault="0008578F" w:rsidP="0008578F">
            <w:pPr>
              <w:rPr>
                <w:sz w:val="18"/>
                <w:szCs w:val="18"/>
              </w:rPr>
            </w:pPr>
          </w:p>
          <w:p w14:paraId="4CCD230F" w14:textId="77777777" w:rsidR="0008578F" w:rsidRPr="00C475C8" w:rsidRDefault="0008578F" w:rsidP="0008578F">
            <w:pPr>
              <w:rPr>
                <w:sz w:val="18"/>
                <w:szCs w:val="18"/>
              </w:rPr>
            </w:pPr>
          </w:p>
          <w:p w14:paraId="74C6D6A7" w14:textId="77777777" w:rsidR="0008578F" w:rsidRPr="00C475C8" w:rsidRDefault="0008578F" w:rsidP="0008578F">
            <w:pPr>
              <w:rPr>
                <w:sz w:val="18"/>
                <w:szCs w:val="18"/>
              </w:rPr>
            </w:pPr>
          </w:p>
          <w:p w14:paraId="0A8EC6B7" w14:textId="77777777" w:rsidR="0008578F" w:rsidRPr="00C475C8" w:rsidRDefault="0008578F" w:rsidP="0008578F">
            <w:pPr>
              <w:ind w:left="5"/>
              <w:rPr>
                <w:b/>
              </w:rPr>
            </w:pPr>
          </w:p>
        </w:tc>
      </w:tr>
    </w:tbl>
    <w:tbl>
      <w:tblPr>
        <w:tblStyle w:val="TableGrid0"/>
        <w:tblpPr w:leftFromText="180" w:rightFromText="180" w:vertAnchor="text" w:horzAnchor="margin" w:tblpY="423"/>
        <w:tblW w:w="14618" w:type="dxa"/>
        <w:tblLook w:val="04A0" w:firstRow="1" w:lastRow="0" w:firstColumn="1" w:lastColumn="0" w:noHBand="0" w:noVBand="1"/>
      </w:tblPr>
      <w:tblGrid>
        <w:gridCol w:w="2027"/>
        <w:gridCol w:w="2227"/>
        <w:gridCol w:w="2054"/>
        <w:gridCol w:w="2057"/>
        <w:gridCol w:w="2039"/>
        <w:gridCol w:w="2172"/>
        <w:gridCol w:w="2042"/>
      </w:tblGrid>
      <w:tr w:rsidR="00243902" w:rsidRPr="00C475C8" w14:paraId="22669E8E" w14:textId="77777777" w:rsidTr="0008578F">
        <w:trPr>
          <w:trHeight w:val="440"/>
        </w:trPr>
        <w:tc>
          <w:tcPr>
            <w:tcW w:w="14618" w:type="dxa"/>
            <w:gridSpan w:val="7"/>
            <w:shd w:val="clear" w:color="auto" w:fill="BDBDFF"/>
          </w:tcPr>
          <w:p w14:paraId="3C3D9AC0" w14:textId="77777777" w:rsidR="00243902" w:rsidRPr="00C475C8" w:rsidRDefault="00243902" w:rsidP="00243902">
            <w:pPr>
              <w:tabs>
                <w:tab w:val="left" w:pos="1484"/>
              </w:tabs>
              <w:jc w:val="center"/>
              <w:rPr>
                <w:sz w:val="36"/>
                <w:szCs w:val="36"/>
              </w:rPr>
            </w:pPr>
            <w:r w:rsidRPr="00C475C8">
              <w:rPr>
                <w:sz w:val="36"/>
                <w:szCs w:val="36"/>
              </w:rPr>
              <w:t>Pupils consolidate and build on previous years grammatical terms</w:t>
            </w:r>
          </w:p>
        </w:tc>
      </w:tr>
      <w:tr w:rsidR="00243902" w:rsidRPr="00C475C8" w14:paraId="78AA076A" w14:textId="77777777" w:rsidTr="0008578F">
        <w:trPr>
          <w:trHeight w:val="390"/>
        </w:trPr>
        <w:tc>
          <w:tcPr>
            <w:tcW w:w="2027" w:type="dxa"/>
          </w:tcPr>
          <w:p w14:paraId="55DD6927" w14:textId="77777777" w:rsidR="00243902" w:rsidRPr="00C475C8" w:rsidRDefault="00243902" w:rsidP="00243902">
            <w:pPr>
              <w:tabs>
                <w:tab w:val="left" w:pos="1484"/>
              </w:tabs>
              <w:jc w:val="center"/>
              <w:rPr>
                <w:sz w:val="32"/>
                <w:szCs w:val="32"/>
              </w:rPr>
            </w:pPr>
            <w:r w:rsidRPr="00C475C8">
              <w:rPr>
                <w:sz w:val="32"/>
                <w:szCs w:val="32"/>
              </w:rPr>
              <w:t>EYFS</w:t>
            </w:r>
          </w:p>
        </w:tc>
        <w:tc>
          <w:tcPr>
            <w:tcW w:w="2227" w:type="dxa"/>
          </w:tcPr>
          <w:p w14:paraId="2A17E685" w14:textId="77777777" w:rsidR="00243902" w:rsidRPr="00C475C8" w:rsidRDefault="00243902" w:rsidP="00243902">
            <w:pPr>
              <w:tabs>
                <w:tab w:val="left" w:pos="1484"/>
              </w:tabs>
              <w:jc w:val="center"/>
              <w:rPr>
                <w:sz w:val="32"/>
                <w:szCs w:val="32"/>
              </w:rPr>
            </w:pPr>
            <w:r w:rsidRPr="00C475C8">
              <w:rPr>
                <w:sz w:val="32"/>
                <w:szCs w:val="32"/>
              </w:rPr>
              <w:t>Year 1</w:t>
            </w:r>
          </w:p>
        </w:tc>
        <w:tc>
          <w:tcPr>
            <w:tcW w:w="2054" w:type="dxa"/>
          </w:tcPr>
          <w:p w14:paraId="71F33EA0" w14:textId="77777777" w:rsidR="00243902" w:rsidRPr="00C475C8" w:rsidRDefault="00243902" w:rsidP="00243902">
            <w:pPr>
              <w:tabs>
                <w:tab w:val="left" w:pos="1484"/>
              </w:tabs>
              <w:jc w:val="center"/>
              <w:rPr>
                <w:sz w:val="32"/>
                <w:szCs w:val="32"/>
              </w:rPr>
            </w:pPr>
            <w:r w:rsidRPr="00C475C8">
              <w:rPr>
                <w:sz w:val="32"/>
                <w:szCs w:val="32"/>
              </w:rPr>
              <w:t>Year 2</w:t>
            </w:r>
          </w:p>
        </w:tc>
        <w:tc>
          <w:tcPr>
            <w:tcW w:w="2057" w:type="dxa"/>
          </w:tcPr>
          <w:p w14:paraId="1BB676D0" w14:textId="77777777" w:rsidR="00243902" w:rsidRPr="00C475C8" w:rsidRDefault="00243902" w:rsidP="00243902">
            <w:pPr>
              <w:tabs>
                <w:tab w:val="left" w:pos="1484"/>
              </w:tabs>
              <w:jc w:val="center"/>
              <w:rPr>
                <w:sz w:val="32"/>
                <w:szCs w:val="32"/>
              </w:rPr>
            </w:pPr>
            <w:r w:rsidRPr="00C475C8">
              <w:rPr>
                <w:sz w:val="32"/>
                <w:szCs w:val="32"/>
              </w:rPr>
              <w:t>Year 3</w:t>
            </w:r>
          </w:p>
        </w:tc>
        <w:tc>
          <w:tcPr>
            <w:tcW w:w="2039" w:type="dxa"/>
          </w:tcPr>
          <w:p w14:paraId="41F8D89D" w14:textId="77777777" w:rsidR="00243902" w:rsidRPr="00C475C8" w:rsidRDefault="00243902" w:rsidP="00243902">
            <w:pPr>
              <w:tabs>
                <w:tab w:val="left" w:pos="1484"/>
              </w:tabs>
              <w:jc w:val="center"/>
              <w:rPr>
                <w:sz w:val="32"/>
                <w:szCs w:val="32"/>
              </w:rPr>
            </w:pPr>
            <w:r w:rsidRPr="00C475C8">
              <w:rPr>
                <w:sz w:val="32"/>
                <w:szCs w:val="32"/>
              </w:rPr>
              <w:t>Year 4</w:t>
            </w:r>
          </w:p>
        </w:tc>
        <w:tc>
          <w:tcPr>
            <w:tcW w:w="2172" w:type="dxa"/>
          </w:tcPr>
          <w:p w14:paraId="029ACAB8" w14:textId="77777777" w:rsidR="00243902" w:rsidRPr="00C475C8" w:rsidRDefault="00243902" w:rsidP="00243902">
            <w:pPr>
              <w:tabs>
                <w:tab w:val="left" w:pos="1484"/>
              </w:tabs>
              <w:jc w:val="center"/>
              <w:rPr>
                <w:sz w:val="32"/>
                <w:szCs w:val="32"/>
              </w:rPr>
            </w:pPr>
            <w:r w:rsidRPr="00C475C8">
              <w:rPr>
                <w:sz w:val="32"/>
                <w:szCs w:val="32"/>
              </w:rPr>
              <w:t>Year 5</w:t>
            </w:r>
          </w:p>
        </w:tc>
        <w:tc>
          <w:tcPr>
            <w:tcW w:w="2039" w:type="dxa"/>
          </w:tcPr>
          <w:p w14:paraId="075F937E" w14:textId="77777777" w:rsidR="00243902" w:rsidRPr="00C475C8" w:rsidRDefault="00243902" w:rsidP="00243902">
            <w:pPr>
              <w:tabs>
                <w:tab w:val="left" w:pos="1484"/>
              </w:tabs>
              <w:jc w:val="center"/>
              <w:rPr>
                <w:sz w:val="32"/>
                <w:szCs w:val="32"/>
              </w:rPr>
            </w:pPr>
            <w:r w:rsidRPr="00C475C8">
              <w:rPr>
                <w:sz w:val="32"/>
                <w:szCs w:val="32"/>
              </w:rPr>
              <w:t>Year 6</w:t>
            </w:r>
          </w:p>
        </w:tc>
      </w:tr>
      <w:tr w:rsidR="00243902" w:rsidRPr="00C475C8" w14:paraId="48114074" w14:textId="77777777" w:rsidTr="0008578F">
        <w:trPr>
          <w:trHeight w:val="4500"/>
        </w:trPr>
        <w:tc>
          <w:tcPr>
            <w:tcW w:w="2027" w:type="dxa"/>
          </w:tcPr>
          <w:p w14:paraId="2DEB58A6" w14:textId="77777777" w:rsidR="00243902" w:rsidRPr="00C475C8" w:rsidRDefault="00243902" w:rsidP="00243902">
            <w:pPr>
              <w:pStyle w:val="ListParagraph"/>
              <w:numPr>
                <w:ilvl w:val="0"/>
                <w:numId w:val="36"/>
              </w:numPr>
              <w:ind w:left="456"/>
              <w:rPr>
                <w:sz w:val="24"/>
                <w:szCs w:val="24"/>
              </w:rPr>
            </w:pPr>
            <w:r w:rsidRPr="00C475C8">
              <w:rPr>
                <w:sz w:val="24"/>
                <w:szCs w:val="24"/>
              </w:rPr>
              <w:t>Sound</w:t>
            </w:r>
          </w:p>
          <w:p w14:paraId="38B49945" w14:textId="77777777" w:rsidR="00243902" w:rsidRPr="00C475C8" w:rsidRDefault="00243902" w:rsidP="00243902">
            <w:pPr>
              <w:pStyle w:val="ListParagraph"/>
              <w:numPr>
                <w:ilvl w:val="0"/>
                <w:numId w:val="36"/>
              </w:numPr>
              <w:ind w:left="456"/>
              <w:rPr>
                <w:sz w:val="24"/>
                <w:szCs w:val="24"/>
              </w:rPr>
            </w:pPr>
            <w:r w:rsidRPr="00C475C8">
              <w:rPr>
                <w:sz w:val="24"/>
                <w:szCs w:val="24"/>
              </w:rPr>
              <w:t>Letter</w:t>
            </w:r>
          </w:p>
          <w:p w14:paraId="0368B20E" w14:textId="77777777" w:rsidR="00243902" w:rsidRPr="00C475C8" w:rsidRDefault="00243902" w:rsidP="00243902">
            <w:pPr>
              <w:pStyle w:val="ListParagraph"/>
              <w:numPr>
                <w:ilvl w:val="0"/>
                <w:numId w:val="36"/>
              </w:numPr>
              <w:ind w:left="456"/>
              <w:rPr>
                <w:sz w:val="24"/>
                <w:szCs w:val="24"/>
              </w:rPr>
            </w:pPr>
            <w:r w:rsidRPr="00C475C8">
              <w:rPr>
                <w:sz w:val="24"/>
                <w:szCs w:val="24"/>
              </w:rPr>
              <w:t>Capital letter</w:t>
            </w:r>
          </w:p>
          <w:p w14:paraId="62836939" w14:textId="77777777" w:rsidR="00243902" w:rsidRPr="00C475C8" w:rsidRDefault="00243902" w:rsidP="00243902">
            <w:pPr>
              <w:pStyle w:val="ListParagraph"/>
              <w:numPr>
                <w:ilvl w:val="0"/>
                <w:numId w:val="36"/>
              </w:numPr>
              <w:ind w:left="456"/>
              <w:rPr>
                <w:sz w:val="24"/>
                <w:szCs w:val="24"/>
              </w:rPr>
            </w:pPr>
            <w:r w:rsidRPr="00C475C8">
              <w:rPr>
                <w:sz w:val="24"/>
                <w:szCs w:val="24"/>
              </w:rPr>
              <w:t>Finger space</w:t>
            </w:r>
          </w:p>
          <w:p w14:paraId="66689B01" w14:textId="77777777" w:rsidR="00243902" w:rsidRPr="00C475C8" w:rsidRDefault="00243902" w:rsidP="00243902">
            <w:pPr>
              <w:pStyle w:val="ListParagraph"/>
              <w:numPr>
                <w:ilvl w:val="0"/>
                <w:numId w:val="36"/>
              </w:numPr>
              <w:ind w:left="456"/>
              <w:rPr>
                <w:sz w:val="24"/>
                <w:szCs w:val="24"/>
              </w:rPr>
            </w:pPr>
            <w:r w:rsidRPr="00C475C8">
              <w:rPr>
                <w:sz w:val="24"/>
                <w:szCs w:val="24"/>
              </w:rPr>
              <w:t>Full stop</w:t>
            </w:r>
          </w:p>
        </w:tc>
        <w:tc>
          <w:tcPr>
            <w:tcW w:w="2227" w:type="dxa"/>
          </w:tcPr>
          <w:p w14:paraId="560F5366" w14:textId="77777777" w:rsidR="00243902" w:rsidRPr="00C475C8" w:rsidRDefault="00243902" w:rsidP="00243902">
            <w:pPr>
              <w:pStyle w:val="ListParagraph"/>
              <w:numPr>
                <w:ilvl w:val="0"/>
                <w:numId w:val="36"/>
              </w:numPr>
              <w:rPr>
                <w:sz w:val="24"/>
                <w:szCs w:val="24"/>
              </w:rPr>
            </w:pPr>
            <w:r w:rsidRPr="00C475C8">
              <w:rPr>
                <w:sz w:val="24"/>
                <w:szCs w:val="24"/>
              </w:rPr>
              <w:t>Letter</w:t>
            </w:r>
          </w:p>
          <w:p w14:paraId="24FF4852" w14:textId="77777777" w:rsidR="00243902" w:rsidRPr="00C475C8" w:rsidRDefault="00243902" w:rsidP="00243902">
            <w:pPr>
              <w:pStyle w:val="ListParagraph"/>
              <w:numPr>
                <w:ilvl w:val="0"/>
                <w:numId w:val="36"/>
              </w:numPr>
              <w:rPr>
                <w:sz w:val="24"/>
                <w:szCs w:val="24"/>
              </w:rPr>
            </w:pPr>
            <w:r w:rsidRPr="00C475C8">
              <w:rPr>
                <w:sz w:val="24"/>
                <w:szCs w:val="24"/>
              </w:rPr>
              <w:t>Capital letter</w:t>
            </w:r>
          </w:p>
          <w:p w14:paraId="70864A94" w14:textId="77777777" w:rsidR="00243902" w:rsidRPr="00C475C8" w:rsidRDefault="00243902" w:rsidP="00243902">
            <w:pPr>
              <w:pStyle w:val="ListParagraph"/>
              <w:numPr>
                <w:ilvl w:val="0"/>
                <w:numId w:val="36"/>
              </w:numPr>
              <w:rPr>
                <w:sz w:val="24"/>
                <w:szCs w:val="24"/>
              </w:rPr>
            </w:pPr>
            <w:r w:rsidRPr="00C475C8">
              <w:rPr>
                <w:sz w:val="24"/>
                <w:szCs w:val="24"/>
              </w:rPr>
              <w:t>Word</w:t>
            </w:r>
          </w:p>
          <w:p w14:paraId="6AE7F2F8" w14:textId="56861F9E" w:rsidR="00243902" w:rsidRPr="00C475C8" w:rsidRDefault="00243902" w:rsidP="00243902">
            <w:pPr>
              <w:pStyle w:val="ListParagraph"/>
              <w:numPr>
                <w:ilvl w:val="0"/>
                <w:numId w:val="36"/>
              </w:numPr>
              <w:rPr>
                <w:sz w:val="24"/>
                <w:szCs w:val="24"/>
              </w:rPr>
            </w:pPr>
            <w:r w:rsidRPr="00C475C8">
              <w:rPr>
                <w:sz w:val="24"/>
                <w:szCs w:val="24"/>
              </w:rPr>
              <w:t>Singular</w:t>
            </w:r>
            <w:r w:rsidR="007B7596" w:rsidRPr="00C475C8">
              <w:rPr>
                <w:sz w:val="24"/>
                <w:szCs w:val="24"/>
              </w:rPr>
              <w:t xml:space="preserve"> noun</w:t>
            </w:r>
          </w:p>
          <w:p w14:paraId="5F6100D0" w14:textId="33F80380" w:rsidR="00243902" w:rsidRPr="00C475C8" w:rsidRDefault="00243902" w:rsidP="00243902">
            <w:pPr>
              <w:pStyle w:val="ListParagraph"/>
              <w:numPr>
                <w:ilvl w:val="0"/>
                <w:numId w:val="36"/>
              </w:numPr>
              <w:rPr>
                <w:sz w:val="24"/>
                <w:szCs w:val="24"/>
              </w:rPr>
            </w:pPr>
            <w:r w:rsidRPr="00C475C8">
              <w:rPr>
                <w:sz w:val="24"/>
                <w:szCs w:val="24"/>
              </w:rPr>
              <w:t>Plural</w:t>
            </w:r>
            <w:r w:rsidR="007B7596" w:rsidRPr="00C475C8">
              <w:rPr>
                <w:sz w:val="24"/>
                <w:szCs w:val="24"/>
              </w:rPr>
              <w:t xml:space="preserve"> noun</w:t>
            </w:r>
          </w:p>
          <w:p w14:paraId="27691AFC" w14:textId="77777777" w:rsidR="00243902" w:rsidRPr="00C475C8" w:rsidRDefault="00243902" w:rsidP="00243902">
            <w:pPr>
              <w:pStyle w:val="ListParagraph"/>
              <w:numPr>
                <w:ilvl w:val="0"/>
                <w:numId w:val="36"/>
              </w:numPr>
              <w:rPr>
                <w:sz w:val="24"/>
                <w:szCs w:val="24"/>
              </w:rPr>
            </w:pPr>
            <w:r w:rsidRPr="00C475C8">
              <w:rPr>
                <w:sz w:val="24"/>
                <w:szCs w:val="24"/>
              </w:rPr>
              <w:t>Sentence</w:t>
            </w:r>
          </w:p>
          <w:p w14:paraId="6A56F641" w14:textId="77777777" w:rsidR="00243902" w:rsidRPr="00C475C8" w:rsidRDefault="00243902" w:rsidP="00243902">
            <w:pPr>
              <w:pStyle w:val="ListParagraph"/>
              <w:numPr>
                <w:ilvl w:val="0"/>
                <w:numId w:val="36"/>
              </w:numPr>
              <w:rPr>
                <w:sz w:val="24"/>
                <w:szCs w:val="24"/>
              </w:rPr>
            </w:pPr>
            <w:r w:rsidRPr="00C475C8">
              <w:rPr>
                <w:sz w:val="24"/>
                <w:szCs w:val="24"/>
              </w:rPr>
              <w:t>Full stop</w:t>
            </w:r>
          </w:p>
          <w:p w14:paraId="25320903" w14:textId="77777777" w:rsidR="00243902" w:rsidRPr="00C475C8" w:rsidRDefault="00243902" w:rsidP="00243902">
            <w:pPr>
              <w:pStyle w:val="ListParagraph"/>
              <w:numPr>
                <w:ilvl w:val="0"/>
                <w:numId w:val="36"/>
              </w:numPr>
              <w:rPr>
                <w:sz w:val="24"/>
                <w:szCs w:val="24"/>
              </w:rPr>
            </w:pPr>
            <w:r w:rsidRPr="00C475C8">
              <w:rPr>
                <w:sz w:val="24"/>
                <w:szCs w:val="24"/>
              </w:rPr>
              <w:t>Question mark</w:t>
            </w:r>
          </w:p>
          <w:p w14:paraId="0B907310" w14:textId="77777777" w:rsidR="00243902" w:rsidRPr="00C475C8" w:rsidRDefault="00243902" w:rsidP="00243902">
            <w:pPr>
              <w:pStyle w:val="ListParagraph"/>
              <w:numPr>
                <w:ilvl w:val="0"/>
                <w:numId w:val="36"/>
              </w:numPr>
              <w:rPr>
                <w:sz w:val="24"/>
                <w:szCs w:val="24"/>
              </w:rPr>
            </w:pPr>
            <w:r w:rsidRPr="00C475C8">
              <w:rPr>
                <w:sz w:val="24"/>
                <w:szCs w:val="24"/>
              </w:rPr>
              <w:t>Exclamation mark</w:t>
            </w:r>
          </w:p>
        </w:tc>
        <w:tc>
          <w:tcPr>
            <w:tcW w:w="2054" w:type="dxa"/>
          </w:tcPr>
          <w:p w14:paraId="3F9ADE6A" w14:textId="77777777" w:rsidR="00243902" w:rsidRPr="00C475C8" w:rsidRDefault="00243902" w:rsidP="00243902">
            <w:pPr>
              <w:pStyle w:val="ListParagraph"/>
              <w:numPr>
                <w:ilvl w:val="0"/>
                <w:numId w:val="36"/>
              </w:numPr>
              <w:ind w:left="470"/>
              <w:rPr>
                <w:sz w:val="24"/>
                <w:szCs w:val="24"/>
              </w:rPr>
            </w:pPr>
            <w:r w:rsidRPr="00C475C8">
              <w:rPr>
                <w:sz w:val="24"/>
                <w:szCs w:val="24"/>
              </w:rPr>
              <w:t>Noun</w:t>
            </w:r>
          </w:p>
          <w:p w14:paraId="33536BCA" w14:textId="77777777" w:rsidR="00243902" w:rsidRPr="00C475C8" w:rsidRDefault="00243902" w:rsidP="00243902">
            <w:pPr>
              <w:pStyle w:val="ListParagraph"/>
              <w:numPr>
                <w:ilvl w:val="0"/>
                <w:numId w:val="36"/>
              </w:numPr>
              <w:ind w:left="470"/>
              <w:rPr>
                <w:sz w:val="24"/>
                <w:szCs w:val="24"/>
              </w:rPr>
            </w:pPr>
            <w:r w:rsidRPr="00C475C8">
              <w:rPr>
                <w:sz w:val="24"/>
                <w:szCs w:val="24"/>
              </w:rPr>
              <w:t>Noun phrase</w:t>
            </w:r>
          </w:p>
          <w:p w14:paraId="15F797FB" w14:textId="77777777" w:rsidR="00243902" w:rsidRPr="00C475C8" w:rsidRDefault="00243902" w:rsidP="00243902">
            <w:pPr>
              <w:pStyle w:val="ListParagraph"/>
              <w:numPr>
                <w:ilvl w:val="0"/>
                <w:numId w:val="36"/>
              </w:numPr>
              <w:ind w:left="470"/>
              <w:rPr>
                <w:sz w:val="24"/>
                <w:szCs w:val="24"/>
              </w:rPr>
            </w:pPr>
            <w:r w:rsidRPr="00C475C8">
              <w:rPr>
                <w:sz w:val="24"/>
                <w:szCs w:val="24"/>
              </w:rPr>
              <w:t>Question</w:t>
            </w:r>
          </w:p>
          <w:p w14:paraId="568E28E3" w14:textId="77777777" w:rsidR="00243902" w:rsidRPr="00C475C8" w:rsidRDefault="00243902" w:rsidP="00243902">
            <w:pPr>
              <w:pStyle w:val="ListParagraph"/>
              <w:numPr>
                <w:ilvl w:val="0"/>
                <w:numId w:val="36"/>
              </w:numPr>
              <w:ind w:left="470"/>
              <w:rPr>
                <w:sz w:val="24"/>
                <w:szCs w:val="24"/>
              </w:rPr>
            </w:pPr>
            <w:r w:rsidRPr="00C475C8">
              <w:rPr>
                <w:sz w:val="24"/>
                <w:szCs w:val="24"/>
              </w:rPr>
              <w:t>Exclamation</w:t>
            </w:r>
          </w:p>
          <w:p w14:paraId="26C368DA" w14:textId="77777777" w:rsidR="00243902" w:rsidRPr="00C475C8" w:rsidRDefault="00243902" w:rsidP="00243902">
            <w:pPr>
              <w:pStyle w:val="ListParagraph"/>
              <w:numPr>
                <w:ilvl w:val="0"/>
                <w:numId w:val="36"/>
              </w:numPr>
              <w:ind w:left="470"/>
              <w:rPr>
                <w:sz w:val="24"/>
                <w:szCs w:val="24"/>
              </w:rPr>
            </w:pPr>
            <w:r w:rsidRPr="00C475C8">
              <w:rPr>
                <w:sz w:val="24"/>
                <w:szCs w:val="24"/>
              </w:rPr>
              <w:t>Command</w:t>
            </w:r>
          </w:p>
          <w:p w14:paraId="07538667" w14:textId="77777777" w:rsidR="00243902" w:rsidRPr="00C475C8" w:rsidRDefault="00243902" w:rsidP="00243902">
            <w:pPr>
              <w:pStyle w:val="ListParagraph"/>
              <w:numPr>
                <w:ilvl w:val="0"/>
                <w:numId w:val="36"/>
              </w:numPr>
              <w:ind w:left="470"/>
              <w:rPr>
                <w:sz w:val="24"/>
                <w:szCs w:val="24"/>
              </w:rPr>
            </w:pPr>
            <w:r w:rsidRPr="00C475C8">
              <w:rPr>
                <w:sz w:val="24"/>
                <w:szCs w:val="24"/>
              </w:rPr>
              <w:t>Suffix</w:t>
            </w:r>
          </w:p>
          <w:p w14:paraId="2A57D205" w14:textId="77777777" w:rsidR="00243902" w:rsidRPr="00C475C8" w:rsidRDefault="00243902" w:rsidP="00243902">
            <w:pPr>
              <w:pStyle w:val="ListParagraph"/>
              <w:numPr>
                <w:ilvl w:val="0"/>
                <w:numId w:val="36"/>
              </w:numPr>
              <w:ind w:left="470"/>
              <w:rPr>
                <w:sz w:val="24"/>
                <w:szCs w:val="24"/>
              </w:rPr>
            </w:pPr>
            <w:r w:rsidRPr="00C475C8">
              <w:rPr>
                <w:sz w:val="24"/>
                <w:szCs w:val="24"/>
              </w:rPr>
              <w:t>Adjective</w:t>
            </w:r>
          </w:p>
          <w:p w14:paraId="59D5D5AF" w14:textId="77777777" w:rsidR="00243902" w:rsidRPr="00C475C8" w:rsidRDefault="00243902" w:rsidP="00243902">
            <w:pPr>
              <w:pStyle w:val="ListParagraph"/>
              <w:numPr>
                <w:ilvl w:val="0"/>
                <w:numId w:val="36"/>
              </w:numPr>
              <w:ind w:left="470"/>
              <w:rPr>
                <w:sz w:val="24"/>
                <w:szCs w:val="24"/>
              </w:rPr>
            </w:pPr>
            <w:r w:rsidRPr="00C475C8">
              <w:rPr>
                <w:sz w:val="24"/>
                <w:szCs w:val="24"/>
              </w:rPr>
              <w:t>Verb</w:t>
            </w:r>
          </w:p>
          <w:p w14:paraId="34FEFBA2" w14:textId="77777777" w:rsidR="007B7596" w:rsidRPr="00C475C8" w:rsidRDefault="007B7596" w:rsidP="00243902">
            <w:pPr>
              <w:pStyle w:val="ListParagraph"/>
              <w:numPr>
                <w:ilvl w:val="0"/>
                <w:numId w:val="36"/>
              </w:numPr>
              <w:ind w:left="470"/>
              <w:rPr>
                <w:sz w:val="24"/>
                <w:szCs w:val="24"/>
              </w:rPr>
            </w:pPr>
            <w:r w:rsidRPr="00C475C8">
              <w:rPr>
                <w:sz w:val="24"/>
                <w:szCs w:val="24"/>
              </w:rPr>
              <w:t>Adverb</w:t>
            </w:r>
          </w:p>
          <w:p w14:paraId="03DD3A14" w14:textId="77777777" w:rsidR="007B7596" w:rsidRPr="00C475C8" w:rsidRDefault="007B7596" w:rsidP="00243902">
            <w:pPr>
              <w:pStyle w:val="ListParagraph"/>
              <w:numPr>
                <w:ilvl w:val="0"/>
                <w:numId w:val="36"/>
              </w:numPr>
              <w:ind w:left="470"/>
              <w:rPr>
                <w:sz w:val="24"/>
                <w:szCs w:val="24"/>
              </w:rPr>
            </w:pPr>
            <w:r w:rsidRPr="00C475C8">
              <w:rPr>
                <w:sz w:val="24"/>
                <w:szCs w:val="24"/>
              </w:rPr>
              <w:t>Conjunction</w:t>
            </w:r>
          </w:p>
          <w:p w14:paraId="6FDDFDE4" w14:textId="77777777" w:rsidR="007B7596" w:rsidRPr="00C475C8" w:rsidRDefault="007B7596" w:rsidP="00243902">
            <w:pPr>
              <w:pStyle w:val="ListParagraph"/>
              <w:numPr>
                <w:ilvl w:val="0"/>
                <w:numId w:val="36"/>
              </w:numPr>
              <w:ind w:left="470"/>
              <w:rPr>
                <w:sz w:val="24"/>
                <w:szCs w:val="24"/>
              </w:rPr>
            </w:pPr>
            <w:r w:rsidRPr="00C475C8">
              <w:rPr>
                <w:sz w:val="24"/>
                <w:szCs w:val="24"/>
              </w:rPr>
              <w:t>Consonant</w:t>
            </w:r>
          </w:p>
          <w:p w14:paraId="0620D0ED" w14:textId="58FD2537" w:rsidR="007B7596" w:rsidRPr="00C475C8" w:rsidRDefault="007B7596" w:rsidP="00243902">
            <w:pPr>
              <w:pStyle w:val="ListParagraph"/>
              <w:numPr>
                <w:ilvl w:val="0"/>
                <w:numId w:val="36"/>
              </w:numPr>
              <w:ind w:left="470"/>
              <w:rPr>
                <w:sz w:val="24"/>
                <w:szCs w:val="24"/>
              </w:rPr>
            </w:pPr>
            <w:r w:rsidRPr="00C475C8">
              <w:rPr>
                <w:sz w:val="24"/>
                <w:szCs w:val="24"/>
              </w:rPr>
              <w:t>Vowel</w:t>
            </w:r>
          </w:p>
        </w:tc>
        <w:tc>
          <w:tcPr>
            <w:tcW w:w="2057" w:type="dxa"/>
          </w:tcPr>
          <w:p w14:paraId="33FBD609" w14:textId="77777777" w:rsidR="00243902" w:rsidRPr="00C475C8" w:rsidRDefault="00243902" w:rsidP="00243902">
            <w:pPr>
              <w:pStyle w:val="ListParagraph"/>
              <w:numPr>
                <w:ilvl w:val="0"/>
                <w:numId w:val="36"/>
              </w:numPr>
              <w:ind w:left="491"/>
              <w:rPr>
                <w:sz w:val="24"/>
                <w:szCs w:val="24"/>
              </w:rPr>
            </w:pPr>
            <w:r w:rsidRPr="00C475C8">
              <w:rPr>
                <w:sz w:val="24"/>
                <w:szCs w:val="24"/>
              </w:rPr>
              <w:t>Preposition</w:t>
            </w:r>
          </w:p>
          <w:p w14:paraId="6CB4709A" w14:textId="77777777" w:rsidR="00243902" w:rsidRPr="00C475C8" w:rsidRDefault="00243902" w:rsidP="00243902">
            <w:pPr>
              <w:pStyle w:val="ListParagraph"/>
              <w:numPr>
                <w:ilvl w:val="0"/>
                <w:numId w:val="36"/>
              </w:numPr>
              <w:ind w:left="491"/>
              <w:rPr>
                <w:sz w:val="24"/>
                <w:szCs w:val="24"/>
              </w:rPr>
            </w:pPr>
            <w:r w:rsidRPr="00C475C8">
              <w:rPr>
                <w:sz w:val="24"/>
                <w:szCs w:val="24"/>
              </w:rPr>
              <w:t>Prefix</w:t>
            </w:r>
          </w:p>
          <w:p w14:paraId="6150C100" w14:textId="77777777" w:rsidR="00243902" w:rsidRPr="00C475C8" w:rsidRDefault="00243902" w:rsidP="00243902">
            <w:pPr>
              <w:pStyle w:val="ListParagraph"/>
              <w:numPr>
                <w:ilvl w:val="0"/>
                <w:numId w:val="36"/>
              </w:numPr>
              <w:ind w:left="491"/>
              <w:rPr>
                <w:sz w:val="24"/>
                <w:szCs w:val="24"/>
              </w:rPr>
            </w:pPr>
            <w:r w:rsidRPr="00C475C8">
              <w:rPr>
                <w:sz w:val="24"/>
                <w:szCs w:val="24"/>
              </w:rPr>
              <w:t>Clause</w:t>
            </w:r>
          </w:p>
          <w:p w14:paraId="7208FCFB" w14:textId="77777777" w:rsidR="00243902" w:rsidRPr="00C475C8" w:rsidRDefault="00243902" w:rsidP="00243902">
            <w:pPr>
              <w:pStyle w:val="ListParagraph"/>
              <w:numPr>
                <w:ilvl w:val="0"/>
                <w:numId w:val="36"/>
              </w:numPr>
              <w:ind w:left="491"/>
              <w:rPr>
                <w:sz w:val="24"/>
                <w:szCs w:val="24"/>
              </w:rPr>
            </w:pPr>
            <w:r w:rsidRPr="00C475C8">
              <w:rPr>
                <w:sz w:val="24"/>
                <w:szCs w:val="24"/>
              </w:rPr>
              <w:t>Subordinate clause</w:t>
            </w:r>
          </w:p>
          <w:p w14:paraId="5DDE1D2C" w14:textId="77777777" w:rsidR="00243902" w:rsidRPr="00C475C8" w:rsidRDefault="00243902" w:rsidP="00243902">
            <w:pPr>
              <w:pStyle w:val="ListParagraph"/>
              <w:numPr>
                <w:ilvl w:val="0"/>
                <w:numId w:val="36"/>
              </w:numPr>
              <w:ind w:left="491"/>
              <w:rPr>
                <w:sz w:val="24"/>
                <w:szCs w:val="24"/>
              </w:rPr>
            </w:pPr>
            <w:r w:rsidRPr="00C475C8">
              <w:rPr>
                <w:sz w:val="24"/>
                <w:szCs w:val="24"/>
              </w:rPr>
              <w:t>Direct speech</w:t>
            </w:r>
          </w:p>
          <w:p w14:paraId="33B9CCFE" w14:textId="77777777" w:rsidR="00243902" w:rsidRPr="00C475C8" w:rsidRDefault="00243902" w:rsidP="00243902">
            <w:pPr>
              <w:pStyle w:val="ListParagraph"/>
              <w:numPr>
                <w:ilvl w:val="0"/>
                <w:numId w:val="36"/>
              </w:numPr>
              <w:ind w:left="491"/>
              <w:rPr>
                <w:sz w:val="24"/>
                <w:szCs w:val="24"/>
              </w:rPr>
            </w:pPr>
            <w:r w:rsidRPr="00C475C8">
              <w:rPr>
                <w:sz w:val="24"/>
                <w:szCs w:val="24"/>
              </w:rPr>
              <w:t>Inverted commas (speech marks)</w:t>
            </w:r>
          </w:p>
          <w:p w14:paraId="1ECE760A" w14:textId="77777777" w:rsidR="007B7596" w:rsidRPr="00C475C8" w:rsidRDefault="007B7596" w:rsidP="00243902">
            <w:pPr>
              <w:pStyle w:val="ListParagraph"/>
              <w:numPr>
                <w:ilvl w:val="0"/>
                <w:numId w:val="36"/>
              </w:numPr>
              <w:ind w:left="491"/>
              <w:rPr>
                <w:sz w:val="24"/>
                <w:szCs w:val="24"/>
              </w:rPr>
            </w:pPr>
            <w:r w:rsidRPr="00C475C8">
              <w:rPr>
                <w:sz w:val="24"/>
                <w:szCs w:val="24"/>
              </w:rPr>
              <w:t>Ellipsis</w:t>
            </w:r>
          </w:p>
          <w:p w14:paraId="69E163D6" w14:textId="77777777" w:rsidR="007B7596" w:rsidRPr="00C475C8" w:rsidRDefault="007B7596" w:rsidP="00243902">
            <w:pPr>
              <w:pStyle w:val="ListParagraph"/>
              <w:numPr>
                <w:ilvl w:val="0"/>
                <w:numId w:val="36"/>
              </w:numPr>
              <w:ind w:left="491"/>
              <w:rPr>
                <w:sz w:val="24"/>
                <w:szCs w:val="24"/>
              </w:rPr>
            </w:pPr>
            <w:r w:rsidRPr="00C475C8">
              <w:rPr>
                <w:sz w:val="24"/>
                <w:szCs w:val="24"/>
              </w:rPr>
              <w:t>Bullet point</w:t>
            </w:r>
          </w:p>
          <w:p w14:paraId="0DF605EE" w14:textId="77777777" w:rsidR="007B7596" w:rsidRPr="00C475C8" w:rsidRDefault="007B7596" w:rsidP="007B7596">
            <w:pPr>
              <w:rPr>
                <w:sz w:val="24"/>
                <w:szCs w:val="24"/>
              </w:rPr>
            </w:pPr>
          </w:p>
          <w:p w14:paraId="62DB517B" w14:textId="324E2918" w:rsidR="007B7596" w:rsidRPr="00C475C8" w:rsidRDefault="007B7596" w:rsidP="007B7596">
            <w:pPr>
              <w:rPr>
                <w:sz w:val="24"/>
                <w:szCs w:val="24"/>
              </w:rPr>
            </w:pPr>
          </w:p>
        </w:tc>
        <w:tc>
          <w:tcPr>
            <w:tcW w:w="2039" w:type="dxa"/>
          </w:tcPr>
          <w:p w14:paraId="12D1CC61"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Determiner</w:t>
            </w:r>
          </w:p>
          <w:p w14:paraId="159A5FE9"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Pronoun</w:t>
            </w:r>
          </w:p>
          <w:p w14:paraId="5E5E29BC"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Possessive pronoun</w:t>
            </w:r>
          </w:p>
          <w:p w14:paraId="5D74050F" w14:textId="740C867F" w:rsidR="00243902" w:rsidRPr="00C475C8" w:rsidRDefault="00243902" w:rsidP="00243902">
            <w:pPr>
              <w:pStyle w:val="ListParagraph"/>
              <w:numPr>
                <w:ilvl w:val="0"/>
                <w:numId w:val="37"/>
              </w:numPr>
              <w:ind w:left="353" w:hanging="283"/>
              <w:rPr>
                <w:sz w:val="24"/>
                <w:szCs w:val="24"/>
              </w:rPr>
            </w:pPr>
            <w:r w:rsidRPr="00C475C8">
              <w:rPr>
                <w:sz w:val="24"/>
                <w:szCs w:val="24"/>
              </w:rPr>
              <w:t>Adverbial</w:t>
            </w:r>
            <w:r w:rsidR="007B7596" w:rsidRPr="00C475C8">
              <w:rPr>
                <w:sz w:val="24"/>
                <w:szCs w:val="24"/>
              </w:rPr>
              <w:t xml:space="preserve"> phrase</w:t>
            </w:r>
          </w:p>
          <w:p w14:paraId="46F302A4" w14:textId="77777777" w:rsidR="00243902" w:rsidRPr="00C475C8" w:rsidRDefault="00243902" w:rsidP="00243902">
            <w:pPr>
              <w:pStyle w:val="ListParagraph"/>
              <w:numPr>
                <w:ilvl w:val="0"/>
                <w:numId w:val="37"/>
              </w:numPr>
              <w:ind w:left="353" w:hanging="283"/>
              <w:rPr>
                <w:sz w:val="24"/>
                <w:szCs w:val="24"/>
              </w:rPr>
            </w:pPr>
            <w:r w:rsidRPr="00C475C8">
              <w:rPr>
                <w:sz w:val="24"/>
                <w:szCs w:val="24"/>
              </w:rPr>
              <w:t xml:space="preserve"> Synonym</w:t>
            </w:r>
          </w:p>
          <w:p w14:paraId="0C348A6D"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Antonym</w:t>
            </w:r>
          </w:p>
          <w:p w14:paraId="73B92085" w14:textId="3C8D011F" w:rsidR="007B7596" w:rsidRPr="00C475C8" w:rsidRDefault="007B7596" w:rsidP="00243902">
            <w:pPr>
              <w:pStyle w:val="ListParagraph"/>
              <w:numPr>
                <w:ilvl w:val="0"/>
                <w:numId w:val="36"/>
              </w:numPr>
              <w:ind w:left="353" w:hanging="283"/>
              <w:rPr>
                <w:sz w:val="24"/>
                <w:szCs w:val="24"/>
              </w:rPr>
            </w:pPr>
            <w:r w:rsidRPr="00C475C8">
              <w:rPr>
                <w:sz w:val="24"/>
                <w:szCs w:val="24"/>
              </w:rPr>
              <w:t>Reporting clause</w:t>
            </w:r>
          </w:p>
        </w:tc>
        <w:tc>
          <w:tcPr>
            <w:tcW w:w="2172" w:type="dxa"/>
          </w:tcPr>
          <w:p w14:paraId="20219171" w14:textId="77777777" w:rsidR="00243902" w:rsidRPr="00C475C8" w:rsidRDefault="00243902" w:rsidP="00243902">
            <w:pPr>
              <w:pStyle w:val="ListParagraph"/>
              <w:numPr>
                <w:ilvl w:val="0"/>
                <w:numId w:val="36"/>
              </w:numPr>
              <w:rPr>
                <w:sz w:val="24"/>
                <w:szCs w:val="24"/>
              </w:rPr>
            </w:pPr>
            <w:r w:rsidRPr="00C475C8">
              <w:rPr>
                <w:sz w:val="24"/>
                <w:szCs w:val="24"/>
              </w:rPr>
              <w:t>Modal verb</w:t>
            </w:r>
          </w:p>
          <w:p w14:paraId="42D57118" w14:textId="77777777" w:rsidR="00243902" w:rsidRPr="00C475C8" w:rsidRDefault="00243902" w:rsidP="00243902">
            <w:pPr>
              <w:pStyle w:val="ListParagraph"/>
              <w:numPr>
                <w:ilvl w:val="0"/>
                <w:numId w:val="36"/>
              </w:numPr>
              <w:rPr>
                <w:sz w:val="24"/>
                <w:szCs w:val="24"/>
              </w:rPr>
            </w:pPr>
            <w:r w:rsidRPr="00C475C8">
              <w:rPr>
                <w:sz w:val="24"/>
                <w:szCs w:val="24"/>
              </w:rPr>
              <w:t>Relative pronoun</w:t>
            </w:r>
          </w:p>
          <w:p w14:paraId="116085C8" w14:textId="77777777" w:rsidR="00243902" w:rsidRPr="00C475C8" w:rsidRDefault="00243902" w:rsidP="00243902">
            <w:pPr>
              <w:pStyle w:val="ListParagraph"/>
              <w:numPr>
                <w:ilvl w:val="0"/>
                <w:numId w:val="36"/>
              </w:numPr>
              <w:rPr>
                <w:sz w:val="24"/>
                <w:szCs w:val="24"/>
              </w:rPr>
            </w:pPr>
            <w:r w:rsidRPr="00C475C8">
              <w:rPr>
                <w:sz w:val="24"/>
                <w:szCs w:val="24"/>
              </w:rPr>
              <w:t>Relative clause</w:t>
            </w:r>
          </w:p>
          <w:p w14:paraId="3EF8F7E3" w14:textId="77777777" w:rsidR="00243902" w:rsidRPr="00C475C8" w:rsidRDefault="00243902" w:rsidP="00243902">
            <w:pPr>
              <w:pStyle w:val="ListParagraph"/>
              <w:numPr>
                <w:ilvl w:val="0"/>
                <w:numId w:val="36"/>
              </w:numPr>
              <w:rPr>
                <w:sz w:val="24"/>
                <w:szCs w:val="24"/>
              </w:rPr>
            </w:pPr>
            <w:r w:rsidRPr="00C475C8">
              <w:rPr>
                <w:sz w:val="24"/>
                <w:szCs w:val="24"/>
              </w:rPr>
              <w:t>Parenthesis</w:t>
            </w:r>
          </w:p>
          <w:p w14:paraId="704A9C13" w14:textId="77777777" w:rsidR="00243902" w:rsidRPr="00C475C8" w:rsidRDefault="00243902" w:rsidP="00243902">
            <w:pPr>
              <w:pStyle w:val="ListParagraph"/>
              <w:numPr>
                <w:ilvl w:val="0"/>
                <w:numId w:val="36"/>
              </w:numPr>
              <w:rPr>
                <w:sz w:val="24"/>
                <w:szCs w:val="24"/>
              </w:rPr>
            </w:pPr>
            <w:r w:rsidRPr="00C475C8">
              <w:rPr>
                <w:sz w:val="24"/>
                <w:szCs w:val="24"/>
              </w:rPr>
              <w:t>Brackets</w:t>
            </w:r>
          </w:p>
          <w:p w14:paraId="79527238" w14:textId="77777777" w:rsidR="00243902" w:rsidRPr="00C475C8" w:rsidRDefault="00243902" w:rsidP="00243902">
            <w:pPr>
              <w:pStyle w:val="ListParagraph"/>
              <w:numPr>
                <w:ilvl w:val="0"/>
                <w:numId w:val="36"/>
              </w:numPr>
              <w:rPr>
                <w:sz w:val="24"/>
                <w:szCs w:val="24"/>
              </w:rPr>
            </w:pPr>
            <w:r w:rsidRPr="00C475C8">
              <w:rPr>
                <w:sz w:val="24"/>
                <w:szCs w:val="24"/>
              </w:rPr>
              <w:t>Dash</w:t>
            </w:r>
          </w:p>
          <w:p w14:paraId="6AF4CF25" w14:textId="77777777" w:rsidR="00243902" w:rsidRPr="00C475C8" w:rsidRDefault="00243902" w:rsidP="00243902">
            <w:pPr>
              <w:pStyle w:val="ListParagraph"/>
              <w:numPr>
                <w:ilvl w:val="0"/>
                <w:numId w:val="36"/>
              </w:numPr>
              <w:rPr>
                <w:sz w:val="24"/>
                <w:szCs w:val="24"/>
              </w:rPr>
            </w:pPr>
            <w:r w:rsidRPr="00C475C8">
              <w:rPr>
                <w:sz w:val="24"/>
                <w:szCs w:val="24"/>
              </w:rPr>
              <w:t>Cohesion</w:t>
            </w:r>
          </w:p>
          <w:p w14:paraId="4CBBA192" w14:textId="5E18D511" w:rsidR="00243902" w:rsidRPr="00C475C8" w:rsidRDefault="00243902" w:rsidP="00243902">
            <w:pPr>
              <w:pStyle w:val="ListParagraph"/>
              <w:numPr>
                <w:ilvl w:val="0"/>
                <w:numId w:val="36"/>
              </w:numPr>
              <w:rPr>
                <w:sz w:val="24"/>
                <w:szCs w:val="24"/>
              </w:rPr>
            </w:pPr>
            <w:r w:rsidRPr="00C475C8">
              <w:rPr>
                <w:sz w:val="24"/>
                <w:szCs w:val="24"/>
              </w:rPr>
              <w:t xml:space="preserve">Commas </w:t>
            </w:r>
            <w:r w:rsidR="007B7596" w:rsidRPr="00C475C8">
              <w:rPr>
                <w:sz w:val="24"/>
                <w:szCs w:val="24"/>
              </w:rPr>
              <w:t>for clarity</w:t>
            </w:r>
          </w:p>
        </w:tc>
        <w:tc>
          <w:tcPr>
            <w:tcW w:w="2039" w:type="dxa"/>
          </w:tcPr>
          <w:p w14:paraId="553243DE" w14:textId="77777777" w:rsidR="00243902" w:rsidRPr="00C475C8" w:rsidRDefault="00243902" w:rsidP="00243902">
            <w:pPr>
              <w:pStyle w:val="ListParagraph"/>
              <w:numPr>
                <w:ilvl w:val="0"/>
                <w:numId w:val="36"/>
              </w:numPr>
              <w:rPr>
                <w:sz w:val="24"/>
                <w:szCs w:val="24"/>
              </w:rPr>
            </w:pPr>
            <w:r w:rsidRPr="00C475C8">
              <w:rPr>
                <w:sz w:val="24"/>
                <w:szCs w:val="24"/>
              </w:rPr>
              <w:t>Subject</w:t>
            </w:r>
          </w:p>
          <w:p w14:paraId="04626FB9" w14:textId="77777777" w:rsidR="00243902" w:rsidRPr="00C475C8" w:rsidRDefault="00243902" w:rsidP="00243902">
            <w:pPr>
              <w:pStyle w:val="ListParagraph"/>
              <w:numPr>
                <w:ilvl w:val="0"/>
                <w:numId w:val="36"/>
              </w:numPr>
              <w:rPr>
                <w:sz w:val="24"/>
                <w:szCs w:val="24"/>
              </w:rPr>
            </w:pPr>
            <w:r w:rsidRPr="00C475C8">
              <w:rPr>
                <w:sz w:val="24"/>
                <w:szCs w:val="24"/>
              </w:rPr>
              <w:t>Object</w:t>
            </w:r>
          </w:p>
          <w:p w14:paraId="4F64B80A" w14:textId="77777777" w:rsidR="00243902" w:rsidRPr="00C475C8" w:rsidRDefault="00243902" w:rsidP="00243902">
            <w:pPr>
              <w:pStyle w:val="ListParagraph"/>
              <w:numPr>
                <w:ilvl w:val="0"/>
                <w:numId w:val="36"/>
              </w:numPr>
              <w:rPr>
                <w:sz w:val="24"/>
                <w:szCs w:val="24"/>
              </w:rPr>
            </w:pPr>
            <w:r w:rsidRPr="00C475C8">
              <w:rPr>
                <w:sz w:val="24"/>
                <w:szCs w:val="24"/>
              </w:rPr>
              <w:t>Active</w:t>
            </w:r>
          </w:p>
          <w:p w14:paraId="65F53B6F" w14:textId="77777777" w:rsidR="00243902" w:rsidRPr="00C475C8" w:rsidRDefault="00243902" w:rsidP="00243902">
            <w:pPr>
              <w:pStyle w:val="ListParagraph"/>
              <w:numPr>
                <w:ilvl w:val="0"/>
                <w:numId w:val="36"/>
              </w:numPr>
              <w:rPr>
                <w:sz w:val="24"/>
                <w:szCs w:val="24"/>
              </w:rPr>
            </w:pPr>
            <w:r w:rsidRPr="00C475C8">
              <w:rPr>
                <w:sz w:val="24"/>
                <w:szCs w:val="24"/>
              </w:rPr>
              <w:t>Passive</w:t>
            </w:r>
          </w:p>
          <w:p w14:paraId="79BABD55" w14:textId="77777777" w:rsidR="00243902" w:rsidRPr="00C475C8" w:rsidRDefault="00243902" w:rsidP="00243902">
            <w:pPr>
              <w:pStyle w:val="ListParagraph"/>
              <w:numPr>
                <w:ilvl w:val="0"/>
                <w:numId w:val="36"/>
              </w:numPr>
              <w:rPr>
                <w:sz w:val="24"/>
                <w:szCs w:val="24"/>
              </w:rPr>
            </w:pPr>
            <w:r w:rsidRPr="00C475C8">
              <w:rPr>
                <w:sz w:val="24"/>
                <w:szCs w:val="24"/>
              </w:rPr>
              <w:t>Hyphen</w:t>
            </w:r>
          </w:p>
          <w:p w14:paraId="0BFE65EF" w14:textId="77777777" w:rsidR="00243902" w:rsidRPr="00C475C8" w:rsidRDefault="00243902" w:rsidP="00243902">
            <w:pPr>
              <w:pStyle w:val="ListParagraph"/>
              <w:numPr>
                <w:ilvl w:val="0"/>
                <w:numId w:val="36"/>
              </w:numPr>
              <w:rPr>
                <w:sz w:val="24"/>
                <w:szCs w:val="24"/>
              </w:rPr>
            </w:pPr>
            <w:r w:rsidRPr="00C475C8">
              <w:rPr>
                <w:sz w:val="24"/>
                <w:szCs w:val="24"/>
              </w:rPr>
              <w:t>Colon</w:t>
            </w:r>
          </w:p>
          <w:p w14:paraId="399945A3" w14:textId="77777777" w:rsidR="00243902" w:rsidRPr="00C475C8" w:rsidRDefault="00243902" w:rsidP="00243902">
            <w:pPr>
              <w:pStyle w:val="ListParagraph"/>
              <w:numPr>
                <w:ilvl w:val="0"/>
                <w:numId w:val="36"/>
              </w:numPr>
              <w:rPr>
                <w:sz w:val="24"/>
                <w:szCs w:val="24"/>
              </w:rPr>
            </w:pPr>
            <w:r w:rsidRPr="00C475C8">
              <w:rPr>
                <w:sz w:val="24"/>
                <w:szCs w:val="24"/>
              </w:rPr>
              <w:t>Semi-colon</w:t>
            </w:r>
          </w:p>
        </w:tc>
      </w:tr>
    </w:tbl>
    <w:p w14:paraId="1D7E27C9" w14:textId="77777777" w:rsidR="00AC2FE6" w:rsidRPr="00C475C8" w:rsidRDefault="00AC2FE6" w:rsidP="0098254D">
      <w:pPr>
        <w:spacing w:after="0"/>
        <w:ind w:right="-1070"/>
      </w:pPr>
    </w:p>
    <w:tbl>
      <w:tblPr>
        <w:tblStyle w:val="TableGrid"/>
        <w:tblpPr w:leftFromText="180" w:rightFromText="180" w:horzAnchor="margin" w:tblpXSpec="center" w:tblpY="-9950"/>
        <w:tblW w:w="16020" w:type="dxa"/>
        <w:tblInd w:w="0" w:type="dxa"/>
        <w:tblCellMar>
          <w:top w:w="45" w:type="dxa"/>
          <w:left w:w="106" w:type="dxa"/>
          <w:right w:w="91" w:type="dxa"/>
        </w:tblCellMar>
        <w:tblLook w:val="04A0" w:firstRow="1" w:lastRow="0" w:firstColumn="1" w:lastColumn="0" w:noHBand="0" w:noVBand="1"/>
      </w:tblPr>
      <w:tblGrid>
        <w:gridCol w:w="2071"/>
        <w:gridCol w:w="2247"/>
        <w:gridCol w:w="2198"/>
        <w:gridCol w:w="2520"/>
        <w:gridCol w:w="2360"/>
        <w:gridCol w:w="2241"/>
        <w:gridCol w:w="2383"/>
      </w:tblGrid>
      <w:tr w:rsidR="00E23412" w:rsidRPr="00C475C8" w14:paraId="39092692" w14:textId="77777777" w:rsidTr="0008578F">
        <w:trPr>
          <w:trHeight w:val="278"/>
        </w:trPr>
        <w:tc>
          <w:tcPr>
            <w:tcW w:w="16020" w:type="dxa"/>
            <w:gridSpan w:val="7"/>
            <w:tcBorders>
              <w:top w:val="single" w:sz="4" w:space="0" w:color="000000"/>
              <w:left w:val="single" w:sz="4" w:space="0" w:color="000000"/>
              <w:bottom w:val="single" w:sz="4" w:space="0" w:color="000000"/>
              <w:right w:val="single" w:sz="4" w:space="0" w:color="000000"/>
            </w:tcBorders>
            <w:shd w:val="clear" w:color="auto" w:fill="BDBDFF"/>
          </w:tcPr>
          <w:p w14:paraId="19324837" w14:textId="6163F2B6" w:rsidR="00E23412" w:rsidRPr="00C475C8" w:rsidRDefault="008617DC" w:rsidP="0008578F">
            <w:pPr>
              <w:ind w:right="20"/>
              <w:jc w:val="center"/>
              <w:rPr>
                <w:sz w:val="32"/>
                <w:szCs w:val="32"/>
              </w:rPr>
            </w:pPr>
            <w:r w:rsidRPr="00C475C8">
              <w:rPr>
                <w:b/>
                <w:sz w:val="32"/>
                <w:szCs w:val="32"/>
              </w:rPr>
              <w:t>Phonic</w:t>
            </w:r>
            <w:r w:rsidR="00C63BFF" w:rsidRPr="00C475C8">
              <w:rPr>
                <w:b/>
                <w:sz w:val="32"/>
                <w:szCs w:val="32"/>
              </w:rPr>
              <w:t>s</w:t>
            </w:r>
            <w:r w:rsidRPr="00C475C8">
              <w:rPr>
                <w:b/>
                <w:sz w:val="32"/>
                <w:szCs w:val="32"/>
              </w:rPr>
              <w:t xml:space="preserve"> &amp; </w:t>
            </w:r>
            <w:r w:rsidR="005E14AB" w:rsidRPr="00C475C8">
              <w:rPr>
                <w:b/>
                <w:sz w:val="32"/>
                <w:szCs w:val="32"/>
              </w:rPr>
              <w:t>Whole word Spelling</w:t>
            </w:r>
            <w:r w:rsidRPr="00C475C8">
              <w:rPr>
                <w:b/>
                <w:sz w:val="32"/>
                <w:szCs w:val="32"/>
              </w:rPr>
              <w:t xml:space="preserve"> </w:t>
            </w:r>
            <w:r w:rsidR="00C63BFF" w:rsidRPr="00C475C8">
              <w:rPr>
                <w:b/>
                <w:sz w:val="32"/>
                <w:szCs w:val="32"/>
              </w:rPr>
              <w:t>Rules</w:t>
            </w:r>
          </w:p>
        </w:tc>
      </w:tr>
      <w:tr w:rsidR="006549B2" w:rsidRPr="00C475C8" w14:paraId="210DE4C0" w14:textId="77777777" w:rsidTr="0008578F">
        <w:trPr>
          <w:trHeight w:val="277"/>
        </w:trPr>
        <w:tc>
          <w:tcPr>
            <w:tcW w:w="2071" w:type="dxa"/>
            <w:tcBorders>
              <w:top w:val="single" w:sz="4" w:space="0" w:color="000000"/>
              <w:left w:val="single" w:sz="4" w:space="0" w:color="000000"/>
              <w:bottom w:val="single" w:sz="4" w:space="0" w:color="000000"/>
              <w:right w:val="single" w:sz="4" w:space="0" w:color="000000"/>
            </w:tcBorders>
            <w:shd w:val="clear" w:color="auto" w:fill="F3F3FF"/>
          </w:tcPr>
          <w:p w14:paraId="2F9D26A2" w14:textId="259E3AD3" w:rsidR="006549B2" w:rsidRPr="00C475C8" w:rsidRDefault="006549B2" w:rsidP="0008578F">
            <w:pPr>
              <w:ind w:left="4"/>
              <w:rPr>
                <w:b/>
                <w:bCs/>
              </w:rPr>
            </w:pPr>
            <w:r w:rsidRPr="00C475C8">
              <w:rPr>
                <w:b/>
                <w:bCs/>
              </w:rPr>
              <w:t>EYFS</w:t>
            </w:r>
          </w:p>
        </w:tc>
        <w:tc>
          <w:tcPr>
            <w:tcW w:w="2247" w:type="dxa"/>
            <w:tcBorders>
              <w:top w:val="single" w:sz="4" w:space="0" w:color="000000"/>
              <w:left w:val="single" w:sz="4" w:space="0" w:color="000000"/>
              <w:bottom w:val="single" w:sz="4" w:space="0" w:color="000000"/>
              <w:right w:val="single" w:sz="4" w:space="0" w:color="000000"/>
            </w:tcBorders>
            <w:shd w:val="clear" w:color="auto" w:fill="F3F3FF"/>
          </w:tcPr>
          <w:p w14:paraId="2F19788C" w14:textId="116E25FB" w:rsidR="006549B2" w:rsidRPr="00C475C8" w:rsidRDefault="006549B2" w:rsidP="0008578F">
            <w:pPr>
              <w:ind w:left="4"/>
            </w:pPr>
            <w:r w:rsidRPr="00C475C8">
              <w:rPr>
                <w:b/>
              </w:rPr>
              <w:t>Year 1</w:t>
            </w:r>
          </w:p>
        </w:tc>
        <w:tc>
          <w:tcPr>
            <w:tcW w:w="2198" w:type="dxa"/>
            <w:tcBorders>
              <w:top w:val="single" w:sz="4" w:space="0" w:color="000000"/>
              <w:left w:val="single" w:sz="4" w:space="0" w:color="000000"/>
              <w:bottom w:val="single" w:sz="4" w:space="0" w:color="000000"/>
              <w:right w:val="single" w:sz="4" w:space="0" w:color="000000"/>
            </w:tcBorders>
            <w:shd w:val="clear" w:color="auto" w:fill="F3F3FF"/>
          </w:tcPr>
          <w:p w14:paraId="7F324D9A" w14:textId="77777777" w:rsidR="006549B2" w:rsidRPr="00C475C8" w:rsidRDefault="006549B2" w:rsidP="0008578F">
            <w:r w:rsidRPr="00C475C8">
              <w:rPr>
                <w:b/>
              </w:rPr>
              <w:t xml:space="preserve">Year 2 </w:t>
            </w:r>
          </w:p>
        </w:tc>
        <w:tc>
          <w:tcPr>
            <w:tcW w:w="2520" w:type="dxa"/>
            <w:tcBorders>
              <w:top w:val="single" w:sz="4" w:space="0" w:color="000000"/>
              <w:left w:val="single" w:sz="4" w:space="0" w:color="000000"/>
              <w:bottom w:val="single" w:sz="4" w:space="0" w:color="000000"/>
              <w:right w:val="single" w:sz="4" w:space="0" w:color="000000"/>
            </w:tcBorders>
            <w:shd w:val="clear" w:color="auto" w:fill="F3F3FF"/>
          </w:tcPr>
          <w:p w14:paraId="47D7F65F" w14:textId="77777777" w:rsidR="006549B2" w:rsidRPr="00C475C8" w:rsidRDefault="006549B2" w:rsidP="0008578F">
            <w:pPr>
              <w:ind w:left="5"/>
            </w:pPr>
            <w:r w:rsidRPr="00C475C8">
              <w:rPr>
                <w:b/>
              </w:rPr>
              <w:t xml:space="preserve">Year 3  </w:t>
            </w:r>
          </w:p>
        </w:tc>
        <w:tc>
          <w:tcPr>
            <w:tcW w:w="2360" w:type="dxa"/>
            <w:tcBorders>
              <w:top w:val="single" w:sz="4" w:space="0" w:color="000000"/>
              <w:left w:val="single" w:sz="4" w:space="0" w:color="000000"/>
              <w:bottom w:val="single" w:sz="4" w:space="0" w:color="000000"/>
              <w:right w:val="single" w:sz="4" w:space="0" w:color="000000"/>
            </w:tcBorders>
            <w:shd w:val="clear" w:color="auto" w:fill="F3F3FF"/>
          </w:tcPr>
          <w:p w14:paraId="431363DE" w14:textId="77777777" w:rsidR="006549B2" w:rsidRPr="00C475C8" w:rsidRDefault="006549B2" w:rsidP="0008578F">
            <w:pPr>
              <w:ind w:left="5"/>
            </w:pPr>
            <w:r w:rsidRPr="00C475C8">
              <w:rPr>
                <w:b/>
              </w:rPr>
              <w:t xml:space="preserve">Year 4 </w:t>
            </w:r>
          </w:p>
        </w:tc>
        <w:tc>
          <w:tcPr>
            <w:tcW w:w="2241" w:type="dxa"/>
            <w:tcBorders>
              <w:top w:val="single" w:sz="4" w:space="0" w:color="000000"/>
              <w:left w:val="single" w:sz="4" w:space="0" w:color="000000"/>
              <w:bottom w:val="single" w:sz="4" w:space="0" w:color="000000"/>
              <w:right w:val="single" w:sz="4" w:space="0" w:color="000000"/>
            </w:tcBorders>
            <w:shd w:val="clear" w:color="auto" w:fill="F3F3FF"/>
          </w:tcPr>
          <w:p w14:paraId="59EB0ED1" w14:textId="77777777" w:rsidR="006549B2" w:rsidRPr="00C475C8" w:rsidRDefault="006549B2" w:rsidP="0008578F">
            <w:pPr>
              <w:ind w:left="5"/>
            </w:pPr>
            <w:r w:rsidRPr="00C475C8">
              <w:rPr>
                <w:b/>
              </w:rPr>
              <w:t xml:space="preserve">Year 5 </w:t>
            </w:r>
          </w:p>
        </w:tc>
        <w:tc>
          <w:tcPr>
            <w:tcW w:w="2383" w:type="dxa"/>
            <w:tcBorders>
              <w:top w:val="single" w:sz="4" w:space="0" w:color="000000"/>
              <w:left w:val="single" w:sz="4" w:space="0" w:color="000000"/>
              <w:bottom w:val="single" w:sz="4" w:space="0" w:color="000000"/>
              <w:right w:val="single" w:sz="4" w:space="0" w:color="000000"/>
            </w:tcBorders>
            <w:shd w:val="clear" w:color="auto" w:fill="F3F3FF"/>
          </w:tcPr>
          <w:p w14:paraId="29A45998" w14:textId="77777777" w:rsidR="006549B2" w:rsidRPr="00C475C8" w:rsidRDefault="006549B2" w:rsidP="0008578F">
            <w:pPr>
              <w:ind w:left="5"/>
            </w:pPr>
            <w:r w:rsidRPr="00C475C8">
              <w:rPr>
                <w:b/>
              </w:rPr>
              <w:t xml:space="preserve">Year 6 </w:t>
            </w:r>
          </w:p>
        </w:tc>
      </w:tr>
      <w:tr w:rsidR="0008578F" w:rsidRPr="00C475C8" w14:paraId="611A599F" w14:textId="77777777" w:rsidTr="00523E54">
        <w:trPr>
          <w:trHeight w:val="277"/>
        </w:trPr>
        <w:tc>
          <w:tcPr>
            <w:tcW w:w="16020" w:type="dxa"/>
            <w:gridSpan w:val="7"/>
            <w:tcBorders>
              <w:top w:val="single" w:sz="4" w:space="0" w:color="000000"/>
              <w:left w:val="single" w:sz="4" w:space="0" w:color="000000"/>
              <w:bottom w:val="single" w:sz="4" w:space="0" w:color="000000"/>
              <w:right w:val="single" w:sz="4" w:space="0" w:color="000000"/>
            </w:tcBorders>
            <w:shd w:val="clear" w:color="auto" w:fill="EBEBFF"/>
          </w:tcPr>
          <w:p w14:paraId="3296DFF4" w14:textId="6C48380C" w:rsidR="0008578F" w:rsidRPr="00C475C8" w:rsidRDefault="0008578F" w:rsidP="0008578F">
            <w:pPr>
              <w:ind w:left="5"/>
              <w:jc w:val="center"/>
              <w:rPr>
                <w:b/>
              </w:rPr>
            </w:pPr>
            <w:r w:rsidRPr="00C475C8">
              <w:rPr>
                <w:b/>
              </w:rPr>
              <w:t>In addition to the previous year’s objectives, children know how to:</w:t>
            </w:r>
          </w:p>
        </w:tc>
      </w:tr>
      <w:tr w:rsidR="0008578F" w:rsidRPr="00C475C8" w14:paraId="6AA6BDFE" w14:textId="77777777" w:rsidTr="0008578F">
        <w:trPr>
          <w:trHeight w:hRule="exact" w:val="8572"/>
        </w:trPr>
        <w:tc>
          <w:tcPr>
            <w:tcW w:w="2071" w:type="dxa"/>
            <w:tcBorders>
              <w:top w:val="single" w:sz="4" w:space="0" w:color="000000"/>
              <w:left w:val="single" w:sz="4" w:space="0" w:color="000000"/>
              <w:bottom w:val="single" w:sz="4" w:space="0" w:color="000000"/>
              <w:right w:val="single" w:sz="4" w:space="0" w:color="000000"/>
            </w:tcBorders>
          </w:tcPr>
          <w:p w14:paraId="59EEC12E"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continue a rhyming string.</w:t>
            </w:r>
          </w:p>
          <w:p w14:paraId="1D89C94A"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 xml:space="preserve">To hear and say the initial sound in words. </w:t>
            </w:r>
          </w:p>
          <w:p w14:paraId="7DA6F053" w14:textId="6490AEAB"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segment the sounds in simple words and blend them together.</w:t>
            </w:r>
          </w:p>
          <w:p w14:paraId="2994DA07"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 xml:space="preserve">To link sounds to letters, naming and sounding the letters of the alphabet. </w:t>
            </w:r>
          </w:p>
          <w:p w14:paraId="033B595B" w14:textId="30BEFA4B"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use their phonic knowledge to write words in ways which match their spoken sounds.</w:t>
            </w:r>
          </w:p>
        </w:tc>
        <w:tc>
          <w:tcPr>
            <w:tcW w:w="2247" w:type="dxa"/>
            <w:tcBorders>
              <w:top w:val="single" w:sz="4" w:space="0" w:color="000000"/>
              <w:left w:val="single" w:sz="4" w:space="0" w:color="000000"/>
              <w:bottom w:val="single" w:sz="4" w:space="0" w:color="000000"/>
              <w:right w:val="single" w:sz="4" w:space="0" w:color="000000"/>
            </w:tcBorders>
          </w:tcPr>
          <w:p w14:paraId="2BF5A920"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know all letters of the alphabet and the sounds which they most commonly represent. </w:t>
            </w:r>
          </w:p>
          <w:p w14:paraId="06255A7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consonant digraphs which have been taught and the sounds which they represent. </w:t>
            </w:r>
          </w:p>
          <w:p w14:paraId="35E2CC59"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vowel digraphs which have been taught and the sounds which they represent. </w:t>
            </w:r>
          </w:p>
          <w:p w14:paraId="4B117DE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words with adjacent consonants. </w:t>
            </w:r>
          </w:p>
          <w:p w14:paraId="70CD41C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accurately spell most words containing the 40+ previously taught phonemes and GPCs. </w:t>
            </w:r>
          </w:p>
          <w:p w14:paraId="1BB5E4A1" w14:textId="16C07821" w:rsidR="0008578F" w:rsidRPr="00C475C8" w:rsidRDefault="0008578F" w:rsidP="0008578F">
            <w:pPr>
              <w:pStyle w:val="ListParagraph"/>
              <w:numPr>
                <w:ilvl w:val="0"/>
                <w:numId w:val="6"/>
              </w:numPr>
              <w:ind w:left="319" w:hanging="142"/>
              <w:rPr>
                <w:sz w:val="18"/>
                <w:szCs w:val="18"/>
              </w:rPr>
            </w:pPr>
            <w:r w:rsidRPr="00C475C8">
              <w:rPr>
                <w:sz w:val="18"/>
                <w:szCs w:val="18"/>
              </w:rPr>
              <w:t>To spell some words in a phonically plausible way, even if sometimes incorrect.</w:t>
            </w:r>
          </w:p>
          <w:p w14:paraId="185150EF" w14:textId="278516DE"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apply Y1 spelling rules and guidance*, which includes the sounds on the Y1 exemplification document </w:t>
            </w:r>
          </w:p>
          <w:p w14:paraId="7F7A3CAB" w14:textId="0F7659D2" w:rsidR="0008578F" w:rsidRPr="00C475C8" w:rsidRDefault="0008578F" w:rsidP="0008578F">
            <w:pPr>
              <w:rPr>
                <w:sz w:val="18"/>
                <w:szCs w:val="18"/>
              </w:rPr>
            </w:pPr>
          </w:p>
          <w:p w14:paraId="4A6094D8" w14:textId="763B0E36" w:rsidR="0008578F" w:rsidRPr="00C475C8" w:rsidRDefault="0008578F" w:rsidP="0008578F">
            <w:pPr>
              <w:rPr>
                <w:sz w:val="18"/>
                <w:szCs w:val="18"/>
              </w:rPr>
            </w:pPr>
          </w:p>
          <w:p w14:paraId="529D3576" w14:textId="7418D5D7" w:rsidR="0008578F" w:rsidRPr="00C475C8" w:rsidRDefault="0008578F" w:rsidP="0008578F">
            <w:pPr>
              <w:rPr>
                <w:sz w:val="18"/>
                <w:szCs w:val="18"/>
              </w:rPr>
            </w:pPr>
          </w:p>
          <w:p w14:paraId="77D0A179" w14:textId="19CF8F47" w:rsidR="0008578F" w:rsidRPr="00C475C8" w:rsidRDefault="0008578F" w:rsidP="0008578F">
            <w:pPr>
              <w:rPr>
                <w:sz w:val="18"/>
                <w:szCs w:val="18"/>
              </w:rPr>
            </w:pPr>
          </w:p>
          <w:p w14:paraId="4AB8550F" w14:textId="1CA3F81E" w:rsidR="0008578F" w:rsidRPr="00C475C8" w:rsidRDefault="0008578F" w:rsidP="0008578F">
            <w:pPr>
              <w:rPr>
                <w:sz w:val="18"/>
                <w:szCs w:val="18"/>
              </w:rPr>
            </w:pPr>
          </w:p>
          <w:p w14:paraId="59725E4E" w14:textId="77777777" w:rsidR="0008578F" w:rsidRPr="00C475C8" w:rsidRDefault="0008578F" w:rsidP="0008578F">
            <w:pPr>
              <w:rPr>
                <w:sz w:val="18"/>
                <w:szCs w:val="18"/>
              </w:rPr>
            </w:pPr>
          </w:p>
          <w:p w14:paraId="6BE84E33" w14:textId="51604C12" w:rsidR="0008578F" w:rsidRPr="00C475C8" w:rsidRDefault="0008578F" w:rsidP="0008578F">
            <w:pPr>
              <w:ind w:left="319" w:hanging="142"/>
              <w:rPr>
                <w:sz w:val="18"/>
                <w:szCs w:val="18"/>
              </w:rPr>
            </w:pPr>
          </w:p>
        </w:tc>
        <w:tc>
          <w:tcPr>
            <w:tcW w:w="2198" w:type="dxa"/>
            <w:tcBorders>
              <w:top w:val="single" w:sz="4" w:space="0" w:color="000000"/>
              <w:left w:val="single" w:sz="4" w:space="0" w:color="000000"/>
              <w:bottom w:val="single" w:sz="4" w:space="0" w:color="000000"/>
              <w:right w:val="single" w:sz="4" w:space="0" w:color="000000"/>
            </w:tcBorders>
          </w:tcPr>
          <w:p w14:paraId="1817A7F8"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segment spoken words into phonemes and to represent these with graphemes, spelling many of these words correctly and making phonically-plausible attempts at others. </w:t>
            </w:r>
          </w:p>
          <w:p w14:paraId="5E6F2940"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new ways of spelling phonemes for which one or more spellings are already known and to learn some words with each spelling, including some common homophones (e.g. bare/ bear, blue/ blew, night/ knight). </w:t>
            </w:r>
          </w:p>
          <w:p w14:paraId="04DEA78E" w14:textId="0EF95429" w:rsidR="0008578F" w:rsidRPr="00C475C8" w:rsidRDefault="0008578F" w:rsidP="0008578F">
            <w:pPr>
              <w:pStyle w:val="ListParagraph"/>
              <w:numPr>
                <w:ilvl w:val="0"/>
                <w:numId w:val="6"/>
              </w:numPr>
              <w:ind w:left="319" w:hanging="142"/>
              <w:rPr>
                <w:sz w:val="18"/>
                <w:szCs w:val="18"/>
              </w:rPr>
            </w:pPr>
            <w:r w:rsidRPr="00C475C8">
              <w:rPr>
                <w:sz w:val="18"/>
                <w:szCs w:val="18"/>
              </w:rPr>
              <w:t>To apply further Y2 spelling rules and guidance*, see Year 2 exemplification document</w:t>
            </w:r>
          </w:p>
        </w:tc>
        <w:tc>
          <w:tcPr>
            <w:tcW w:w="2520" w:type="dxa"/>
            <w:tcBorders>
              <w:top w:val="single" w:sz="4" w:space="0" w:color="000000"/>
              <w:left w:val="single" w:sz="4" w:space="0" w:color="000000"/>
              <w:bottom w:val="single" w:sz="4" w:space="0" w:color="000000"/>
              <w:right w:val="single" w:sz="4" w:space="0" w:color="000000"/>
            </w:tcBorders>
          </w:tcPr>
          <w:p w14:paraId="32A2372C"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the / eɪ/ sound spelt ‘ei’, ‘eigh’, or ‘ey’ (e.g. vein, weigh, eight, neighbour, they, obey).</w:t>
            </w:r>
          </w:p>
          <w:p w14:paraId="5A7A5A52" w14:textId="22E7D34F" w:rsidR="0008578F" w:rsidRPr="00C475C8" w:rsidRDefault="0008578F" w:rsidP="0008578F">
            <w:pPr>
              <w:pStyle w:val="ListParagraph"/>
              <w:numPr>
                <w:ilvl w:val="0"/>
                <w:numId w:val="6"/>
              </w:numPr>
              <w:ind w:left="319" w:hanging="142"/>
              <w:rPr>
                <w:sz w:val="18"/>
                <w:szCs w:val="18"/>
              </w:rPr>
            </w:pPr>
            <w:r w:rsidRPr="00C475C8">
              <w:rPr>
                <w:sz w:val="18"/>
                <w:szCs w:val="18"/>
              </w:rPr>
              <w:t xml:space="preserve"> To spell words with the /ɪ/ sound spelt ‘y’ in a position other than at the end of words (e.g. mystery, gym). </w:t>
            </w:r>
          </w:p>
          <w:p w14:paraId="5D0F797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a /k/ sound spelt with ‘ch’ (e.g. scheme, chorus, chemist, echo, character). To spell words ending in the /g/ sound spelt ‘gue’ and the /k/ sound spelt ‘que’ (e.g. league, tongue, antique, unique).</w:t>
            </w:r>
          </w:p>
          <w:p w14:paraId="3EEADCF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 To spell words with a / sh/ sound spelt with ‘ch’ (e.g. chef, chalet, machine, brochure). To spell words with a short /u/ sound spelt with ‘ou’ (e.g. young, touch, double, trouble, country). </w:t>
            </w:r>
          </w:p>
          <w:p w14:paraId="447B71F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ending with the /zher/ sound spelt with ‘sure’ (e.g. measure, treasure, pleasure, enclosure). </w:t>
            </w:r>
          </w:p>
          <w:p w14:paraId="4DB751A4" w14:textId="532B702E"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with the /cher/ sound spelt with ‘ture’ (e.g. creature, furniture, picture, nature, adventure).</w:t>
            </w:r>
          </w:p>
        </w:tc>
        <w:tc>
          <w:tcPr>
            <w:tcW w:w="2360" w:type="dxa"/>
            <w:tcBorders>
              <w:top w:val="single" w:sz="4" w:space="0" w:color="000000"/>
              <w:left w:val="single" w:sz="4" w:space="0" w:color="000000"/>
              <w:bottom w:val="single" w:sz="4" w:space="0" w:color="000000"/>
              <w:right w:val="single" w:sz="4" w:space="0" w:color="000000"/>
            </w:tcBorders>
          </w:tcPr>
          <w:p w14:paraId="3095AC5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 shuhn/ endings spelt with ‘sion’ (if the root word ends in ‘se’, ‘de’ or ‘d’, e.g. division, invasion, confusion, decision, collision, television). </w:t>
            </w:r>
          </w:p>
          <w:p w14:paraId="6C885F7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shuhn/ sound spelt with ‘ssion’ (if the root word ends in ‘ss’ or ‘mit’, e.g. expression, discussion, confession, permission, admission). </w:t>
            </w:r>
          </w:p>
          <w:p w14:paraId="77CA17E9"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shuhn/ sound spelt with ‘tion’ (if the root word ends in ‘te’ or ‘t’ or has no definite root, e.g. invention, injection, action, hesitation, completion). </w:t>
            </w:r>
          </w:p>
          <w:p w14:paraId="7A7D48E7" w14:textId="46C467AC"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a / shuhn/ sound spelt with ‘cian’ (if the root word ends in ‘c’ or ‘cs’, e.g. musician, electrician, magician, politician, mathematician). To spell words with the /s/ sound spelt with ‘sc’ (e.g. sound spelt with ‘sc’</w:t>
            </w:r>
          </w:p>
          <w:p w14:paraId="30C01923" w14:textId="77777777" w:rsidR="0008578F" w:rsidRPr="00C475C8" w:rsidRDefault="0008578F" w:rsidP="0008578F">
            <w:pPr>
              <w:pStyle w:val="ListParagraph"/>
              <w:numPr>
                <w:ilvl w:val="0"/>
                <w:numId w:val="6"/>
              </w:numPr>
              <w:ind w:left="319" w:hanging="142"/>
              <w:rPr>
                <w:sz w:val="18"/>
                <w:szCs w:val="18"/>
              </w:rPr>
            </w:pPr>
            <w:r w:rsidRPr="00C475C8">
              <w:rPr>
                <w:sz w:val="18"/>
                <w:szCs w:val="18"/>
              </w:rPr>
              <w:t>(e.g. science, scene, discipline, fascinate, crescent).</w:t>
            </w:r>
          </w:p>
          <w:p w14:paraId="511D86DA" w14:textId="6B0EC59D" w:rsidR="0008578F" w:rsidRPr="00C475C8" w:rsidRDefault="0008578F" w:rsidP="0008578F">
            <w:pPr>
              <w:ind w:left="177"/>
              <w:rPr>
                <w:sz w:val="18"/>
                <w:szCs w:val="18"/>
              </w:rPr>
            </w:pPr>
          </w:p>
        </w:tc>
        <w:tc>
          <w:tcPr>
            <w:tcW w:w="2241" w:type="dxa"/>
            <w:tcBorders>
              <w:top w:val="single" w:sz="4" w:space="0" w:color="000000"/>
              <w:left w:val="single" w:sz="4" w:space="0" w:color="000000"/>
              <w:bottom w:val="single" w:sz="4" w:space="0" w:color="000000"/>
              <w:right w:val="single" w:sz="4" w:space="0" w:color="000000"/>
            </w:tcBorders>
          </w:tcPr>
          <w:p w14:paraId="48EE34A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that sound like / shuhs/ spelt with -cious (e.g. vicious, precious, conscious, delicious, malicious, suspicious). </w:t>
            </w:r>
          </w:p>
          <w:p w14:paraId="2C2A619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that sound like / shuhs/ spelt with –tious or -ious (e.g. ambitious, cautious, fictitious, infectious, nutritious). </w:t>
            </w:r>
          </w:p>
          <w:p w14:paraId="389BB198"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‘silent’ letters (e.g. doubt, island, lamb, solemn, thistle, knight). </w:t>
            </w:r>
          </w:p>
          <w:p w14:paraId="14613DF3" w14:textId="70EFBFBD" w:rsidR="0008578F" w:rsidRPr="00C475C8" w:rsidRDefault="0008578F" w:rsidP="0008578F">
            <w:pPr>
              <w:pStyle w:val="ListParagraph"/>
              <w:numPr>
                <w:ilvl w:val="0"/>
                <w:numId w:val="6"/>
              </w:numPr>
              <w:ind w:left="319" w:hanging="142"/>
              <w:rPr>
                <w:sz w:val="18"/>
                <w:szCs w:val="18"/>
              </w:rPr>
            </w:pPr>
            <w:r w:rsidRPr="00C475C8">
              <w:rPr>
                <w:sz w:val="18"/>
                <w:szCs w:val="18"/>
              </w:rPr>
              <w:t>To spell words containing the letter string ‘ough’ (e.g. ought, bought, thought, nought, brought, fought, rough, tough, enough, cough, though, although, dough, through, thorough, borough, plough, bough)</w:t>
            </w:r>
            <w:r w:rsidRPr="00C475C8">
              <w:t>.</w:t>
            </w:r>
          </w:p>
        </w:tc>
        <w:tc>
          <w:tcPr>
            <w:tcW w:w="2383" w:type="dxa"/>
            <w:tcBorders>
              <w:top w:val="single" w:sz="4" w:space="0" w:color="000000"/>
              <w:left w:val="single" w:sz="4" w:space="0" w:color="000000"/>
              <w:bottom w:val="single" w:sz="4" w:space="0" w:color="000000"/>
              <w:right w:val="single" w:sz="4" w:space="0" w:color="000000"/>
            </w:tcBorders>
          </w:tcPr>
          <w:p w14:paraId="5BBDEEF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in -able and -ably (e.g. adorable/ adorably, applicable/ applicably, considerable/ considerably, tolerable/ tolerably).</w:t>
            </w:r>
          </w:p>
          <w:p w14:paraId="1A4D644A"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ending in -ible and -ibly (e.g. possible/possibly, horrible/horribly, terrible/ terribly, visible/ visibly, incredible/ incredibly, sensible/ sensibly). </w:t>
            </w:r>
          </w:p>
          <w:p w14:paraId="610A78D1"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long /e/ sound spelt ‘ie’ or ‘ei’ after ‘c’ (e.g. deceive, conceive, receive, perceive, ceiling) and exceptions (e.g. protein, caffeine, seize). </w:t>
            </w:r>
          </w:p>
          <w:p w14:paraId="7D0EC05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which sound like /shuhl/ after a vowel letter using ‘cial’ (e.g. official, special, artificial). </w:t>
            </w:r>
          </w:p>
          <w:p w14:paraId="630FA7D7" w14:textId="69C9C81C"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endings which sound like /shuhl/ after a vowel letter using ‘tial’ (e.g. partial, confidential, essential).</w:t>
            </w:r>
          </w:p>
        </w:tc>
      </w:tr>
    </w:tbl>
    <w:p w14:paraId="19D39FC7" w14:textId="127A32BB" w:rsidR="00E23412" w:rsidRPr="00C475C8" w:rsidRDefault="00E23412">
      <w:pPr>
        <w:spacing w:after="0"/>
        <w:ind w:left="-1440" w:right="15398"/>
        <w:rPr>
          <w:sz w:val="18"/>
          <w:szCs w:val="18"/>
        </w:rPr>
      </w:pPr>
    </w:p>
    <w:p w14:paraId="42A9D270" w14:textId="0CC89B9F" w:rsidR="00AC2FE6" w:rsidRPr="00C475C8" w:rsidRDefault="00AC2FE6">
      <w:r w:rsidRPr="00C475C8">
        <w:br w:type="page"/>
      </w:r>
    </w:p>
    <w:tbl>
      <w:tblPr>
        <w:tblStyle w:val="TableGrid"/>
        <w:tblpPr w:leftFromText="180" w:rightFromText="180" w:vertAnchor="text" w:horzAnchor="margin" w:tblpXSpec="center" w:tblpY="7"/>
        <w:tblW w:w="16155" w:type="dxa"/>
        <w:tblInd w:w="0" w:type="dxa"/>
        <w:tblCellMar>
          <w:top w:w="41" w:type="dxa"/>
          <w:right w:w="67" w:type="dxa"/>
        </w:tblCellMar>
        <w:tblLook w:val="04A0" w:firstRow="1" w:lastRow="0" w:firstColumn="1" w:lastColumn="0" w:noHBand="0" w:noVBand="1"/>
      </w:tblPr>
      <w:tblGrid>
        <w:gridCol w:w="1980"/>
        <w:gridCol w:w="2268"/>
        <w:gridCol w:w="2126"/>
        <w:gridCol w:w="2268"/>
        <w:gridCol w:w="2126"/>
        <w:gridCol w:w="2694"/>
        <w:gridCol w:w="2693"/>
      </w:tblGrid>
      <w:tr w:rsidR="00AC2FE6" w:rsidRPr="00C475C8" w14:paraId="1E8D9800" w14:textId="77777777" w:rsidTr="00243902">
        <w:trPr>
          <w:trHeight w:val="216"/>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0D7D64B8" w14:textId="77777777" w:rsidR="00AC2FE6" w:rsidRPr="00C475C8" w:rsidRDefault="00AC2FE6" w:rsidP="00AC2FE6">
            <w:pPr>
              <w:ind w:left="329"/>
              <w:jc w:val="center"/>
              <w:rPr>
                <w:b/>
                <w:bCs/>
                <w:sz w:val="32"/>
                <w:szCs w:val="32"/>
              </w:rPr>
            </w:pPr>
            <w:r w:rsidRPr="00C475C8">
              <w:rPr>
                <w:b/>
                <w:bCs/>
                <w:sz w:val="32"/>
                <w:szCs w:val="32"/>
              </w:rPr>
              <w:t>Common Exception Words</w:t>
            </w:r>
          </w:p>
        </w:tc>
      </w:tr>
      <w:tr w:rsidR="00AC2FE6" w:rsidRPr="00C475C8" w14:paraId="40902E43" w14:textId="77777777" w:rsidTr="00243902">
        <w:trPr>
          <w:trHeight w:val="216"/>
        </w:trPr>
        <w:tc>
          <w:tcPr>
            <w:tcW w:w="1980" w:type="dxa"/>
            <w:tcBorders>
              <w:top w:val="single" w:sz="4" w:space="0" w:color="000000"/>
              <w:left w:val="single" w:sz="4" w:space="0" w:color="000000"/>
              <w:bottom w:val="single" w:sz="4" w:space="0" w:color="000000"/>
              <w:right w:val="single" w:sz="4" w:space="0" w:color="000000"/>
            </w:tcBorders>
            <w:shd w:val="clear" w:color="auto" w:fill="F3F3FF"/>
          </w:tcPr>
          <w:p w14:paraId="390CF179" w14:textId="77777777" w:rsidR="00AC2FE6" w:rsidRPr="00C475C8" w:rsidRDefault="00AC2FE6" w:rsidP="00AC2FE6">
            <w:pPr>
              <w:ind w:right="34"/>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F3F3FF"/>
          </w:tcPr>
          <w:p w14:paraId="40986EA5" w14:textId="77777777" w:rsidR="00AC2FE6" w:rsidRPr="00C475C8" w:rsidRDefault="00AC2FE6" w:rsidP="00AC2FE6">
            <w:pPr>
              <w:ind w:right="34"/>
              <w:jc w:val="center"/>
            </w:pPr>
            <w:r w:rsidRPr="00C475C8">
              <w:rPr>
                <w:b/>
              </w:rPr>
              <w:t>Year 1</w:t>
            </w:r>
          </w:p>
        </w:tc>
        <w:tc>
          <w:tcPr>
            <w:tcW w:w="2126" w:type="dxa"/>
            <w:tcBorders>
              <w:top w:val="single" w:sz="4" w:space="0" w:color="000000"/>
              <w:left w:val="single" w:sz="4" w:space="0" w:color="000000"/>
              <w:bottom w:val="single" w:sz="4" w:space="0" w:color="000000"/>
              <w:right w:val="single" w:sz="4" w:space="0" w:color="000000"/>
            </w:tcBorders>
            <w:shd w:val="clear" w:color="auto" w:fill="F3F3FF"/>
          </w:tcPr>
          <w:p w14:paraId="32D998EB" w14:textId="77777777" w:rsidR="00AC2FE6" w:rsidRPr="00C475C8" w:rsidRDefault="00AC2FE6" w:rsidP="00AC2FE6">
            <w:pPr>
              <w:ind w:right="48"/>
              <w:jc w:val="center"/>
            </w:pPr>
            <w:r w:rsidRPr="00C475C8">
              <w:rPr>
                <w:b/>
              </w:rPr>
              <w:t xml:space="preserve">Year 2 </w:t>
            </w:r>
          </w:p>
        </w:tc>
        <w:tc>
          <w:tcPr>
            <w:tcW w:w="2268" w:type="dxa"/>
            <w:tcBorders>
              <w:top w:val="single" w:sz="4" w:space="0" w:color="000000"/>
              <w:left w:val="single" w:sz="4" w:space="0" w:color="000000"/>
              <w:bottom w:val="single" w:sz="4" w:space="0" w:color="000000"/>
              <w:right w:val="single" w:sz="4" w:space="0" w:color="000000"/>
            </w:tcBorders>
            <w:shd w:val="clear" w:color="auto" w:fill="F3F3FF"/>
          </w:tcPr>
          <w:p w14:paraId="60CC3534" w14:textId="77777777" w:rsidR="00AC2FE6" w:rsidRPr="00C475C8" w:rsidRDefault="00AC2FE6" w:rsidP="00AC2FE6">
            <w:pPr>
              <w:ind w:right="38"/>
              <w:jc w:val="center"/>
            </w:pPr>
            <w:r w:rsidRPr="00C475C8">
              <w:rPr>
                <w:b/>
              </w:rPr>
              <w:t xml:space="preserve">Year 3 </w:t>
            </w:r>
          </w:p>
        </w:tc>
        <w:tc>
          <w:tcPr>
            <w:tcW w:w="2126" w:type="dxa"/>
            <w:tcBorders>
              <w:top w:val="single" w:sz="4" w:space="0" w:color="000000"/>
              <w:left w:val="single" w:sz="4" w:space="0" w:color="000000"/>
              <w:bottom w:val="single" w:sz="4" w:space="0" w:color="000000"/>
              <w:right w:val="single" w:sz="4" w:space="0" w:color="000000"/>
            </w:tcBorders>
            <w:shd w:val="clear" w:color="auto" w:fill="F3F3FF"/>
          </w:tcPr>
          <w:p w14:paraId="1521F0D2" w14:textId="77777777" w:rsidR="00AC2FE6" w:rsidRPr="00C475C8" w:rsidRDefault="00AC2FE6" w:rsidP="00AC2FE6">
            <w:pPr>
              <w:ind w:right="38"/>
              <w:jc w:val="center"/>
            </w:pPr>
            <w:r w:rsidRPr="00C475C8">
              <w:rPr>
                <w:b/>
              </w:rPr>
              <w:t xml:space="preserve">Year 4 </w:t>
            </w:r>
          </w:p>
        </w:tc>
        <w:tc>
          <w:tcPr>
            <w:tcW w:w="2694" w:type="dxa"/>
            <w:tcBorders>
              <w:top w:val="single" w:sz="4" w:space="0" w:color="000000"/>
              <w:left w:val="single" w:sz="4" w:space="0" w:color="000000"/>
              <w:bottom w:val="single" w:sz="4" w:space="0" w:color="000000"/>
              <w:right w:val="single" w:sz="4" w:space="0" w:color="000000"/>
            </w:tcBorders>
            <w:shd w:val="clear" w:color="auto" w:fill="F3F3FF"/>
          </w:tcPr>
          <w:p w14:paraId="52207577" w14:textId="77777777" w:rsidR="00AC2FE6" w:rsidRPr="00C475C8" w:rsidRDefault="00AC2FE6" w:rsidP="00AC2FE6">
            <w:pPr>
              <w:ind w:right="38"/>
              <w:jc w:val="center"/>
            </w:pPr>
            <w:r w:rsidRPr="00C475C8">
              <w:rPr>
                <w:b/>
              </w:rPr>
              <w:t xml:space="preserve">Year 5 </w:t>
            </w:r>
          </w:p>
        </w:tc>
        <w:tc>
          <w:tcPr>
            <w:tcW w:w="2693" w:type="dxa"/>
            <w:tcBorders>
              <w:top w:val="single" w:sz="4" w:space="0" w:color="000000"/>
              <w:left w:val="single" w:sz="4" w:space="0" w:color="000000"/>
              <w:bottom w:val="single" w:sz="4" w:space="0" w:color="000000"/>
              <w:right w:val="single" w:sz="4" w:space="0" w:color="000000"/>
            </w:tcBorders>
            <w:shd w:val="clear" w:color="auto" w:fill="F3F3FF"/>
          </w:tcPr>
          <w:p w14:paraId="42473384" w14:textId="77777777" w:rsidR="00AC2FE6" w:rsidRPr="00C475C8" w:rsidRDefault="00AC2FE6" w:rsidP="00AC2FE6">
            <w:pPr>
              <w:ind w:right="37"/>
              <w:jc w:val="center"/>
            </w:pPr>
            <w:r w:rsidRPr="00C475C8">
              <w:rPr>
                <w:b/>
              </w:rPr>
              <w:t xml:space="preserve">Year 6 </w:t>
            </w:r>
          </w:p>
        </w:tc>
      </w:tr>
      <w:tr w:rsidR="0008578F" w:rsidRPr="00C475C8" w14:paraId="74067B90" w14:textId="77777777" w:rsidTr="001B0A07">
        <w:trPr>
          <w:trHeight w:val="216"/>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1309A4DD" w14:textId="5334E113" w:rsidR="0008578F" w:rsidRPr="00C475C8" w:rsidRDefault="0008578F" w:rsidP="0008578F">
            <w:pPr>
              <w:ind w:right="37"/>
              <w:jc w:val="center"/>
              <w:rPr>
                <w:b/>
              </w:rPr>
            </w:pPr>
            <w:r w:rsidRPr="00C475C8">
              <w:rPr>
                <w:b/>
              </w:rPr>
              <w:t>In addition to the previous year’s objectives, children know how to:</w:t>
            </w:r>
          </w:p>
        </w:tc>
      </w:tr>
    </w:tbl>
    <w:tbl>
      <w:tblPr>
        <w:tblStyle w:val="TableGrid"/>
        <w:tblW w:w="16155" w:type="dxa"/>
        <w:tblInd w:w="-992" w:type="dxa"/>
        <w:tblCellMar>
          <w:top w:w="41" w:type="dxa"/>
          <w:right w:w="67" w:type="dxa"/>
        </w:tblCellMar>
        <w:tblLook w:val="04A0" w:firstRow="1" w:lastRow="0" w:firstColumn="1" w:lastColumn="0" w:noHBand="0" w:noVBand="1"/>
      </w:tblPr>
      <w:tblGrid>
        <w:gridCol w:w="1815"/>
        <w:gridCol w:w="2236"/>
        <w:gridCol w:w="1898"/>
        <w:gridCol w:w="2489"/>
        <w:gridCol w:w="2312"/>
        <w:gridCol w:w="2617"/>
        <w:gridCol w:w="2788"/>
      </w:tblGrid>
      <w:tr w:rsidR="00C01A4D" w:rsidRPr="00C475C8" w14:paraId="5616C3C9" w14:textId="77777777" w:rsidTr="00A61920">
        <w:trPr>
          <w:trHeight w:hRule="exact" w:val="2039"/>
        </w:trPr>
        <w:tc>
          <w:tcPr>
            <w:tcW w:w="1815" w:type="dxa"/>
            <w:tcBorders>
              <w:top w:val="single" w:sz="4" w:space="0" w:color="000000"/>
              <w:left w:val="single" w:sz="4" w:space="0" w:color="000000"/>
              <w:bottom w:val="single" w:sz="4" w:space="0" w:color="000000"/>
              <w:right w:val="single" w:sz="4" w:space="0" w:color="000000"/>
            </w:tcBorders>
          </w:tcPr>
          <w:p w14:paraId="3245B606" w14:textId="47E1D895" w:rsidR="00725DCC" w:rsidRPr="00C475C8" w:rsidRDefault="00725DCC" w:rsidP="00C01A4D">
            <w:pPr>
              <w:pStyle w:val="ListParagraph"/>
              <w:numPr>
                <w:ilvl w:val="0"/>
                <w:numId w:val="9"/>
              </w:numPr>
              <w:spacing w:after="13"/>
              <w:ind w:left="560"/>
              <w:rPr>
                <w:sz w:val="18"/>
                <w:szCs w:val="18"/>
              </w:rPr>
            </w:pPr>
            <w:r w:rsidRPr="00C475C8">
              <w:rPr>
                <w:sz w:val="18"/>
                <w:szCs w:val="18"/>
              </w:rPr>
              <w:t xml:space="preserve">To write some irregular common words. </w:t>
            </w:r>
          </w:p>
        </w:tc>
        <w:tc>
          <w:tcPr>
            <w:tcW w:w="2236" w:type="dxa"/>
            <w:tcBorders>
              <w:top w:val="single" w:sz="4" w:space="0" w:color="000000"/>
              <w:left w:val="single" w:sz="4" w:space="0" w:color="000000"/>
              <w:bottom w:val="single" w:sz="4" w:space="0" w:color="000000"/>
              <w:right w:val="single" w:sz="4" w:space="0" w:color="000000"/>
            </w:tcBorders>
          </w:tcPr>
          <w:p w14:paraId="794CD289" w14:textId="4D3BF186" w:rsidR="00E810D2" w:rsidRPr="00C475C8" w:rsidRDefault="00725DCC" w:rsidP="0008578F">
            <w:pPr>
              <w:pStyle w:val="ListParagraph"/>
              <w:numPr>
                <w:ilvl w:val="0"/>
                <w:numId w:val="9"/>
              </w:numPr>
              <w:ind w:left="588"/>
              <w:rPr>
                <w:sz w:val="18"/>
                <w:szCs w:val="18"/>
              </w:rPr>
            </w:pPr>
            <w:r w:rsidRPr="00C475C8">
              <w:rPr>
                <w:sz w:val="18"/>
                <w:szCs w:val="18"/>
              </w:rPr>
              <w:t xml:space="preserve">To spell </w:t>
            </w:r>
            <w:r w:rsidR="00696152" w:rsidRPr="00C475C8">
              <w:rPr>
                <w:sz w:val="18"/>
                <w:szCs w:val="18"/>
              </w:rPr>
              <w:t xml:space="preserve">most </w:t>
            </w:r>
            <w:r w:rsidRPr="00C475C8">
              <w:rPr>
                <w:sz w:val="18"/>
                <w:szCs w:val="18"/>
              </w:rPr>
              <w:t>common exception words correctly.</w:t>
            </w:r>
          </w:p>
          <w:p w14:paraId="1AF9A5BB" w14:textId="118E9D2D" w:rsidR="00725DCC" w:rsidRPr="00C475C8" w:rsidRDefault="00725DCC" w:rsidP="00C01A4D">
            <w:pPr>
              <w:pStyle w:val="ListParagraph"/>
              <w:numPr>
                <w:ilvl w:val="0"/>
                <w:numId w:val="9"/>
              </w:numPr>
              <w:ind w:left="560"/>
              <w:rPr>
                <w:sz w:val="18"/>
                <w:szCs w:val="18"/>
              </w:rPr>
            </w:pPr>
            <w:r w:rsidRPr="00C475C8">
              <w:rPr>
                <w:sz w:val="18"/>
                <w:szCs w:val="18"/>
              </w:rPr>
              <w:t>To spell days of the week correctly.</w:t>
            </w:r>
          </w:p>
          <w:p w14:paraId="2E94A16E" w14:textId="1A91349F" w:rsidR="00725DCC" w:rsidRPr="00C475C8" w:rsidRDefault="00725DCC" w:rsidP="00AC2FE6">
            <w:pPr>
              <w:ind w:left="200"/>
              <w:rPr>
                <w:sz w:val="18"/>
                <w:szCs w:val="18"/>
              </w:rPr>
            </w:pPr>
          </w:p>
        </w:tc>
        <w:tc>
          <w:tcPr>
            <w:tcW w:w="1898" w:type="dxa"/>
            <w:tcBorders>
              <w:top w:val="single" w:sz="4" w:space="0" w:color="000000"/>
              <w:left w:val="single" w:sz="4" w:space="0" w:color="000000"/>
              <w:bottom w:val="single" w:sz="4" w:space="0" w:color="000000"/>
              <w:right w:val="single" w:sz="4" w:space="0" w:color="000000"/>
            </w:tcBorders>
          </w:tcPr>
          <w:p w14:paraId="3EFCAEF2" w14:textId="49B994AE" w:rsidR="00E810D2" w:rsidRPr="00C475C8" w:rsidRDefault="00725DCC" w:rsidP="00AC2FE6">
            <w:pPr>
              <w:pStyle w:val="ListParagraph"/>
              <w:numPr>
                <w:ilvl w:val="0"/>
                <w:numId w:val="9"/>
              </w:numPr>
              <w:ind w:left="344" w:hanging="142"/>
              <w:rPr>
                <w:sz w:val="18"/>
                <w:szCs w:val="18"/>
              </w:rPr>
            </w:pPr>
            <w:r w:rsidRPr="00C475C8">
              <w:rPr>
                <w:sz w:val="18"/>
                <w:szCs w:val="18"/>
              </w:rPr>
              <w:t>To write some irregular common words.</w:t>
            </w:r>
          </w:p>
          <w:p w14:paraId="223D9649" w14:textId="77777777" w:rsidR="00725DCC" w:rsidRPr="00C475C8" w:rsidRDefault="00725DCC" w:rsidP="00AC2FE6">
            <w:pPr>
              <w:pStyle w:val="ListParagraph"/>
              <w:numPr>
                <w:ilvl w:val="0"/>
                <w:numId w:val="9"/>
              </w:numPr>
              <w:ind w:left="344" w:hanging="142"/>
              <w:rPr>
                <w:sz w:val="18"/>
                <w:szCs w:val="18"/>
              </w:rPr>
            </w:pPr>
            <w:r w:rsidRPr="00C475C8">
              <w:rPr>
                <w:sz w:val="18"/>
                <w:szCs w:val="18"/>
              </w:rPr>
              <w:t xml:space="preserve">To spell days of the week correctly. </w:t>
            </w:r>
          </w:p>
          <w:p w14:paraId="07CD54B2" w14:textId="04C877AB" w:rsidR="00C01A4D" w:rsidRPr="00C475C8" w:rsidRDefault="00725DCC" w:rsidP="00AC2FE6">
            <w:pPr>
              <w:pStyle w:val="ListParagraph"/>
              <w:numPr>
                <w:ilvl w:val="0"/>
                <w:numId w:val="9"/>
              </w:numPr>
              <w:ind w:left="344" w:hanging="142"/>
              <w:rPr>
                <w:sz w:val="18"/>
                <w:szCs w:val="18"/>
              </w:rPr>
            </w:pPr>
            <w:r w:rsidRPr="00C475C8">
              <w:rPr>
                <w:sz w:val="18"/>
                <w:szCs w:val="18"/>
              </w:rPr>
              <w:t xml:space="preserve">To spell </w:t>
            </w:r>
            <w:r w:rsidR="00696152" w:rsidRPr="00C475C8">
              <w:rPr>
                <w:sz w:val="18"/>
                <w:szCs w:val="18"/>
              </w:rPr>
              <w:t xml:space="preserve">all </w:t>
            </w:r>
            <w:r w:rsidRPr="00C475C8">
              <w:rPr>
                <w:sz w:val="18"/>
                <w:szCs w:val="18"/>
              </w:rPr>
              <w:t xml:space="preserve">Y1 and Y2 common exception words correctly. </w:t>
            </w:r>
          </w:p>
        </w:tc>
        <w:tc>
          <w:tcPr>
            <w:tcW w:w="2489" w:type="dxa"/>
            <w:tcBorders>
              <w:top w:val="single" w:sz="4" w:space="0" w:color="000000"/>
              <w:left w:val="single" w:sz="4" w:space="0" w:color="000000"/>
              <w:bottom w:val="single" w:sz="4" w:space="0" w:color="000000"/>
              <w:right w:val="single" w:sz="4" w:space="0" w:color="000000"/>
            </w:tcBorders>
          </w:tcPr>
          <w:p w14:paraId="56A33993" w14:textId="26F0E347" w:rsidR="00725DCC" w:rsidRPr="00C475C8" w:rsidRDefault="00725DCC" w:rsidP="00C01A4D">
            <w:pPr>
              <w:pStyle w:val="ListParagraph"/>
              <w:numPr>
                <w:ilvl w:val="0"/>
                <w:numId w:val="9"/>
              </w:numPr>
              <w:ind w:left="560"/>
              <w:rPr>
                <w:sz w:val="18"/>
                <w:szCs w:val="18"/>
              </w:rPr>
            </w:pPr>
            <w:r w:rsidRPr="00C475C8">
              <w:rPr>
                <w:sz w:val="18"/>
                <w:szCs w:val="18"/>
              </w:rPr>
              <w:t xml:space="preserve">To spell many </w:t>
            </w:r>
            <w:r w:rsidR="00C475C8" w:rsidRPr="00C475C8">
              <w:rPr>
                <w:sz w:val="18"/>
                <w:szCs w:val="18"/>
              </w:rPr>
              <w:t xml:space="preserve">(50%-75%) </w:t>
            </w:r>
            <w:r w:rsidRPr="00C475C8">
              <w:rPr>
                <w:sz w:val="18"/>
                <w:szCs w:val="18"/>
              </w:rPr>
              <w:t>of the Y3 and Y4 statutory spelling words correctly.</w:t>
            </w:r>
          </w:p>
          <w:p w14:paraId="7519241B" w14:textId="7121422C" w:rsidR="00725DCC" w:rsidRPr="00C475C8" w:rsidRDefault="00725DCC" w:rsidP="00C01A4D">
            <w:pPr>
              <w:ind w:left="560"/>
              <w:rPr>
                <w:sz w:val="18"/>
                <w:szCs w:val="18"/>
              </w:rPr>
            </w:pPr>
          </w:p>
        </w:tc>
        <w:tc>
          <w:tcPr>
            <w:tcW w:w="2312" w:type="dxa"/>
            <w:tcBorders>
              <w:top w:val="single" w:sz="4" w:space="0" w:color="000000"/>
              <w:left w:val="single" w:sz="4" w:space="0" w:color="000000"/>
              <w:bottom w:val="single" w:sz="4" w:space="0" w:color="000000"/>
              <w:right w:val="single" w:sz="4" w:space="0" w:color="000000"/>
            </w:tcBorders>
          </w:tcPr>
          <w:p w14:paraId="17B304F4" w14:textId="5F5CB51B" w:rsidR="00725DCC" w:rsidRPr="00C475C8" w:rsidRDefault="00725DCC" w:rsidP="00C01A4D">
            <w:pPr>
              <w:pStyle w:val="ListParagraph"/>
              <w:numPr>
                <w:ilvl w:val="0"/>
                <w:numId w:val="9"/>
              </w:numPr>
              <w:ind w:left="560"/>
              <w:rPr>
                <w:sz w:val="18"/>
                <w:szCs w:val="18"/>
              </w:rPr>
            </w:pPr>
            <w:r w:rsidRPr="00C475C8">
              <w:rPr>
                <w:sz w:val="18"/>
                <w:szCs w:val="18"/>
              </w:rPr>
              <w:t xml:space="preserve">To spell </w:t>
            </w:r>
            <w:r w:rsidR="00C475C8" w:rsidRPr="00C475C8">
              <w:rPr>
                <w:sz w:val="18"/>
                <w:szCs w:val="18"/>
              </w:rPr>
              <w:t>a</w:t>
            </w:r>
            <w:r w:rsidRPr="00C475C8">
              <w:rPr>
                <w:sz w:val="18"/>
                <w:szCs w:val="18"/>
              </w:rPr>
              <w:t>ll of the Y3 and Y4 statutory spelling words correctly.</w:t>
            </w:r>
          </w:p>
        </w:tc>
        <w:tc>
          <w:tcPr>
            <w:tcW w:w="2617" w:type="dxa"/>
            <w:tcBorders>
              <w:top w:val="single" w:sz="4" w:space="0" w:color="000000"/>
              <w:left w:val="single" w:sz="4" w:space="0" w:color="000000"/>
              <w:bottom w:val="single" w:sz="4" w:space="0" w:color="000000"/>
              <w:right w:val="single" w:sz="4" w:space="0" w:color="000000"/>
            </w:tcBorders>
          </w:tcPr>
          <w:p w14:paraId="029837E5" w14:textId="576E16B6" w:rsidR="00725DCC" w:rsidRPr="00C475C8" w:rsidRDefault="00725DCC" w:rsidP="00C01A4D">
            <w:pPr>
              <w:pStyle w:val="ListParagraph"/>
              <w:numPr>
                <w:ilvl w:val="0"/>
                <w:numId w:val="9"/>
              </w:numPr>
              <w:ind w:left="560" w:right="14"/>
              <w:rPr>
                <w:sz w:val="18"/>
                <w:szCs w:val="18"/>
              </w:rPr>
            </w:pPr>
            <w:r w:rsidRPr="00C475C8">
              <w:rPr>
                <w:sz w:val="18"/>
                <w:szCs w:val="18"/>
              </w:rPr>
              <w:t xml:space="preserve">To spell many </w:t>
            </w:r>
            <w:r w:rsidR="00C475C8" w:rsidRPr="00C475C8">
              <w:rPr>
                <w:sz w:val="18"/>
                <w:szCs w:val="18"/>
              </w:rPr>
              <w:t xml:space="preserve">(50%-75%) </w:t>
            </w:r>
            <w:r w:rsidRPr="00C475C8">
              <w:rPr>
                <w:sz w:val="18"/>
                <w:szCs w:val="18"/>
              </w:rPr>
              <w:t>of the Y5 and Y6 statutory spelling words correctly.</w:t>
            </w:r>
          </w:p>
        </w:tc>
        <w:tc>
          <w:tcPr>
            <w:tcW w:w="2788" w:type="dxa"/>
            <w:tcBorders>
              <w:top w:val="single" w:sz="4" w:space="0" w:color="000000"/>
              <w:left w:val="single" w:sz="4" w:space="0" w:color="000000"/>
              <w:bottom w:val="single" w:sz="4" w:space="0" w:color="000000"/>
              <w:right w:val="single" w:sz="4" w:space="0" w:color="000000"/>
            </w:tcBorders>
          </w:tcPr>
          <w:p w14:paraId="4A5FBE5D" w14:textId="1A0442E5" w:rsidR="00725DCC" w:rsidRPr="00C475C8" w:rsidRDefault="00725DCC" w:rsidP="00C01A4D">
            <w:pPr>
              <w:pStyle w:val="ListParagraph"/>
              <w:numPr>
                <w:ilvl w:val="0"/>
                <w:numId w:val="9"/>
              </w:numPr>
              <w:ind w:left="560" w:right="12"/>
              <w:rPr>
                <w:sz w:val="18"/>
                <w:szCs w:val="18"/>
              </w:rPr>
            </w:pPr>
            <w:r w:rsidRPr="00C475C8">
              <w:rPr>
                <w:sz w:val="18"/>
                <w:szCs w:val="18"/>
              </w:rPr>
              <w:t>To spell all of the Y5 and Y6 statutory spelling words correctly</w:t>
            </w:r>
          </w:p>
        </w:tc>
      </w:tr>
      <w:tr w:rsidR="00725DCC" w:rsidRPr="00C475C8" w14:paraId="017D274C" w14:textId="77777777" w:rsidTr="00243902">
        <w:trPr>
          <w:trHeight w:val="321"/>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622A07E1" w14:textId="4132CC75" w:rsidR="00725DCC" w:rsidRPr="00C475C8" w:rsidRDefault="00725DCC" w:rsidP="00725DCC">
            <w:pPr>
              <w:ind w:left="360" w:right="12"/>
              <w:jc w:val="center"/>
              <w:rPr>
                <w:b/>
                <w:bCs/>
                <w:sz w:val="32"/>
                <w:szCs w:val="32"/>
              </w:rPr>
            </w:pPr>
            <w:r w:rsidRPr="00C475C8">
              <w:rPr>
                <w:b/>
                <w:bCs/>
                <w:sz w:val="32"/>
                <w:szCs w:val="32"/>
              </w:rPr>
              <w:t>Prefixes and Suffixes</w:t>
            </w:r>
          </w:p>
        </w:tc>
      </w:tr>
      <w:tr w:rsidR="00C01A4D" w:rsidRPr="00C475C8" w14:paraId="54AA4756" w14:textId="77777777" w:rsidTr="00A61920">
        <w:trPr>
          <w:trHeight w:val="329"/>
        </w:trPr>
        <w:tc>
          <w:tcPr>
            <w:tcW w:w="1815" w:type="dxa"/>
            <w:tcBorders>
              <w:top w:val="single" w:sz="4" w:space="0" w:color="000000"/>
              <w:left w:val="single" w:sz="4" w:space="0" w:color="000000"/>
              <w:bottom w:val="single" w:sz="4" w:space="0" w:color="000000"/>
              <w:right w:val="single" w:sz="4" w:space="0" w:color="000000"/>
            </w:tcBorders>
            <w:shd w:val="clear" w:color="auto" w:fill="F3F3FF"/>
          </w:tcPr>
          <w:p w14:paraId="61BD5AF2" w14:textId="052AE196" w:rsidR="00725DCC" w:rsidRPr="00C475C8" w:rsidRDefault="00725DCC" w:rsidP="00725DCC">
            <w:pPr>
              <w:spacing w:after="13"/>
              <w:ind w:left="360"/>
              <w:jc w:val="center"/>
              <w:rPr>
                <w:b/>
                <w:bCs/>
              </w:rPr>
            </w:pPr>
            <w:r w:rsidRPr="00C475C8">
              <w:rPr>
                <w:b/>
                <w:bCs/>
              </w:rPr>
              <w:t>EYFS</w:t>
            </w:r>
          </w:p>
        </w:tc>
        <w:tc>
          <w:tcPr>
            <w:tcW w:w="2236" w:type="dxa"/>
            <w:tcBorders>
              <w:top w:val="single" w:sz="4" w:space="0" w:color="000000"/>
              <w:left w:val="single" w:sz="4" w:space="0" w:color="000000"/>
              <w:bottom w:val="single" w:sz="4" w:space="0" w:color="000000"/>
              <w:right w:val="single" w:sz="4" w:space="0" w:color="000000"/>
            </w:tcBorders>
            <w:shd w:val="clear" w:color="auto" w:fill="F3F3FF"/>
          </w:tcPr>
          <w:p w14:paraId="3856D23A" w14:textId="1B3097BF" w:rsidR="00725DCC" w:rsidRPr="00C475C8" w:rsidRDefault="00725DCC" w:rsidP="00725DCC">
            <w:pPr>
              <w:ind w:left="360"/>
            </w:pPr>
            <w:r w:rsidRPr="00C475C8">
              <w:rPr>
                <w:b/>
              </w:rPr>
              <w:t>Year 1</w:t>
            </w:r>
          </w:p>
        </w:tc>
        <w:tc>
          <w:tcPr>
            <w:tcW w:w="1898" w:type="dxa"/>
            <w:tcBorders>
              <w:top w:val="single" w:sz="4" w:space="0" w:color="000000"/>
              <w:left w:val="single" w:sz="4" w:space="0" w:color="000000"/>
              <w:bottom w:val="single" w:sz="4" w:space="0" w:color="000000"/>
              <w:right w:val="single" w:sz="4" w:space="0" w:color="000000"/>
            </w:tcBorders>
            <w:shd w:val="clear" w:color="auto" w:fill="F3F3FF"/>
          </w:tcPr>
          <w:p w14:paraId="75CBCC84" w14:textId="323A3F79" w:rsidR="00725DCC" w:rsidRPr="00C475C8" w:rsidRDefault="00725DCC" w:rsidP="00725DCC">
            <w:pPr>
              <w:ind w:left="360"/>
            </w:pPr>
            <w:r w:rsidRPr="00C475C8">
              <w:rPr>
                <w:b/>
              </w:rPr>
              <w:t xml:space="preserve">Year 2 </w:t>
            </w:r>
          </w:p>
        </w:tc>
        <w:tc>
          <w:tcPr>
            <w:tcW w:w="2489" w:type="dxa"/>
            <w:tcBorders>
              <w:top w:val="single" w:sz="4" w:space="0" w:color="000000"/>
              <w:left w:val="single" w:sz="4" w:space="0" w:color="000000"/>
              <w:bottom w:val="single" w:sz="4" w:space="0" w:color="000000"/>
              <w:right w:val="single" w:sz="4" w:space="0" w:color="000000"/>
            </w:tcBorders>
            <w:shd w:val="clear" w:color="auto" w:fill="F3F3FF"/>
          </w:tcPr>
          <w:p w14:paraId="2671CECE" w14:textId="7FA1CA90" w:rsidR="00725DCC" w:rsidRPr="00C475C8" w:rsidRDefault="00725DCC" w:rsidP="00725DCC">
            <w:pPr>
              <w:ind w:left="360"/>
            </w:pPr>
            <w:r w:rsidRPr="00C475C8">
              <w:rPr>
                <w:b/>
              </w:rPr>
              <w:t xml:space="preserve">Year 3 </w:t>
            </w:r>
          </w:p>
        </w:tc>
        <w:tc>
          <w:tcPr>
            <w:tcW w:w="2312" w:type="dxa"/>
            <w:tcBorders>
              <w:top w:val="single" w:sz="4" w:space="0" w:color="000000"/>
              <w:left w:val="single" w:sz="4" w:space="0" w:color="000000"/>
              <w:bottom w:val="single" w:sz="4" w:space="0" w:color="000000"/>
              <w:right w:val="single" w:sz="4" w:space="0" w:color="000000"/>
            </w:tcBorders>
            <w:shd w:val="clear" w:color="auto" w:fill="F3F3FF"/>
          </w:tcPr>
          <w:p w14:paraId="77176935" w14:textId="7CE4ECB2" w:rsidR="00725DCC" w:rsidRPr="00C475C8" w:rsidRDefault="00725DCC" w:rsidP="00725DCC">
            <w:pPr>
              <w:ind w:left="360"/>
            </w:pPr>
            <w:r w:rsidRPr="00C475C8">
              <w:rPr>
                <w:b/>
              </w:rPr>
              <w:t xml:space="preserve">Year 4 </w:t>
            </w:r>
          </w:p>
        </w:tc>
        <w:tc>
          <w:tcPr>
            <w:tcW w:w="2617" w:type="dxa"/>
            <w:tcBorders>
              <w:top w:val="single" w:sz="4" w:space="0" w:color="000000"/>
              <w:left w:val="single" w:sz="4" w:space="0" w:color="000000"/>
              <w:bottom w:val="single" w:sz="4" w:space="0" w:color="000000"/>
              <w:right w:val="single" w:sz="4" w:space="0" w:color="000000"/>
            </w:tcBorders>
            <w:shd w:val="clear" w:color="auto" w:fill="F3F3FF"/>
          </w:tcPr>
          <w:p w14:paraId="582C152E" w14:textId="75596890" w:rsidR="00725DCC" w:rsidRPr="00C475C8" w:rsidRDefault="00725DCC" w:rsidP="00725DCC">
            <w:pPr>
              <w:ind w:left="360" w:right="14"/>
            </w:pPr>
            <w:r w:rsidRPr="00C475C8">
              <w:rPr>
                <w:b/>
              </w:rPr>
              <w:t xml:space="preserve">Year 5 </w:t>
            </w:r>
          </w:p>
        </w:tc>
        <w:tc>
          <w:tcPr>
            <w:tcW w:w="2788" w:type="dxa"/>
            <w:tcBorders>
              <w:top w:val="single" w:sz="4" w:space="0" w:color="000000"/>
              <w:left w:val="single" w:sz="4" w:space="0" w:color="000000"/>
              <w:bottom w:val="single" w:sz="4" w:space="0" w:color="000000"/>
              <w:right w:val="single" w:sz="4" w:space="0" w:color="000000"/>
            </w:tcBorders>
            <w:shd w:val="clear" w:color="auto" w:fill="F3F3FF"/>
          </w:tcPr>
          <w:p w14:paraId="2E357A87" w14:textId="020D5EEB" w:rsidR="00725DCC" w:rsidRPr="00C475C8" w:rsidRDefault="00725DCC" w:rsidP="00725DCC">
            <w:pPr>
              <w:ind w:left="360" w:right="12"/>
            </w:pPr>
            <w:r w:rsidRPr="00C475C8">
              <w:rPr>
                <w:b/>
              </w:rPr>
              <w:t xml:space="preserve">Year 6 </w:t>
            </w:r>
          </w:p>
        </w:tc>
      </w:tr>
      <w:tr w:rsidR="0008578F" w:rsidRPr="00C475C8" w14:paraId="1D681FED" w14:textId="77777777" w:rsidTr="00B4701C">
        <w:trPr>
          <w:trHeight w:val="329"/>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0EF9BA2E" w14:textId="2C2B977D" w:rsidR="0008578F" w:rsidRPr="00C475C8" w:rsidRDefault="0008578F" w:rsidP="0008578F">
            <w:pPr>
              <w:ind w:left="360" w:right="12"/>
              <w:jc w:val="center"/>
              <w:rPr>
                <w:b/>
              </w:rPr>
            </w:pPr>
            <w:r w:rsidRPr="00C475C8">
              <w:rPr>
                <w:b/>
              </w:rPr>
              <w:t>In addition to the previous year’s objectives, children know how to:</w:t>
            </w:r>
          </w:p>
        </w:tc>
      </w:tr>
      <w:tr w:rsidR="00C01A4D" w:rsidRPr="00C475C8" w14:paraId="4E7C23F5" w14:textId="77777777" w:rsidTr="00A61920">
        <w:trPr>
          <w:trHeight w:val="451"/>
        </w:trPr>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4AF71" w14:textId="77777777" w:rsidR="00725DCC" w:rsidRPr="00C475C8" w:rsidRDefault="00725DCC" w:rsidP="00C5067D">
            <w:pPr>
              <w:pStyle w:val="ListParagraph"/>
              <w:numPr>
                <w:ilvl w:val="0"/>
                <w:numId w:val="7"/>
              </w:numPr>
              <w:spacing w:after="13"/>
              <w:ind w:left="419" w:hanging="142"/>
              <w:jc w:val="center"/>
              <w:rPr>
                <w:sz w:val="18"/>
                <w:szCs w:val="18"/>
              </w:rPr>
            </w:pPr>
            <w:r w:rsidRPr="00C475C8">
              <w:rPr>
                <w:sz w:val="18"/>
                <w:szCs w:val="18"/>
              </w:rPr>
              <w:t>Add s for a plural</w:t>
            </w:r>
          </w:p>
          <w:p w14:paraId="338CC7D8" w14:textId="5D614AF0" w:rsidR="00365EC6" w:rsidRPr="00C475C8" w:rsidRDefault="00365EC6" w:rsidP="00C5067D">
            <w:pPr>
              <w:pStyle w:val="ListParagraph"/>
              <w:numPr>
                <w:ilvl w:val="0"/>
                <w:numId w:val="7"/>
              </w:numPr>
              <w:spacing w:after="13"/>
              <w:ind w:left="419" w:hanging="142"/>
              <w:jc w:val="center"/>
              <w:rPr>
                <w:sz w:val="18"/>
                <w:szCs w:val="18"/>
              </w:rPr>
            </w:pPr>
            <w:r w:rsidRPr="00C475C8">
              <w:rPr>
                <w:sz w:val="18"/>
                <w:szCs w:val="18"/>
              </w:rPr>
              <w:t>Add ed for past tense eg I played on the swing</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3722B" w14:textId="77777777" w:rsidR="00365EC6" w:rsidRPr="00C475C8" w:rsidRDefault="00725DCC" w:rsidP="00C5067D">
            <w:pPr>
              <w:pStyle w:val="ListParagraph"/>
              <w:numPr>
                <w:ilvl w:val="0"/>
                <w:numId w:val="7"/>
              </w:numPr>
              <w:ind w:left="419" w:hanging="142"/>
              <w:rPr>
                <w:b/>
                <w:sz w:val="18"/>
                <w:szCs w:val="18"/>
              </w:rPr>
            </w:pPr>
            <w:r w:rsidRPr="00C475C8">
              <w:rPr>
                <w:sz w:val="18"/>
                <w:szCs w:val="18"/>
              </w:rPr>
              <w:t xml:space="preserve">To use -s and -es to form regular plurals correctly. </w:t>
            </w:r>
          </w:p>
          <w:p w14:paraId="3ADB705A" w14:textId="7C814FE8" w:rsidR="00725DCC" w:rsidRPr="00C475C8" w:rsidRDefault="00725DCC" w:rsidP="00C5067D">
            <w:pPr>
              <w:pStyle w:val="ListParagraph"/>
              <w:numPr>
                <w:ilvl w:val="0"/>
                <w:numId w:val="7"/>
              </w:numPr>
              <w:ind w:left="419" w:hanging="142"/>
              <w:rPr>
                <w:b/>
                <w:sz w:val="18"/>
                <w:szCs w:val="18"/>
              </w:rPr>
            </w:pPr>
            <w:r w:rsidRPr="00C475C8">
              <w:rPr>
                <w:sz w:val="18"/>
                <w:szCs w:val="18"/>
              </w:rPr>
              <w:t>To use the prefix ‘un-’ accurately. To successfully add the suffixes –ing, –ed, –er and –est to root words where no change is needed in the spelling of the root words (e.g. helped, quickest).</w:t>
            </w:r>
          </w:p>
        </w:tc>
        <w:tc>
          <w:tcPr>
            <w:tcW w:w="18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D15026" w14:textId="59DB7B61" w:rsidR="00725DCC" w:rsidRPr="00C475C8" w:rsidRDefault="00725DCC" w:rsidP="00C5067D">
            <w:pPr>
              <w:pStyle w:val="ListParagraph"/>
              <w:numPr>
                <w:ilvl w:val="0"/>
                <w:numId w:val="7"/>
              </w:numPr>
              <w:ind w:left="419" w:hanging="142"/>
              <w:rPr>
                <w:b/>
                <w:sz w:val="18"/>
                <w:szCs w:val="18"/>
              </w:rPr>
            </w:pPr>
            <w:r w:rsidRPr="00C475C8">
              <w:rPr>
                <w:sz w:val="18"/>
                <w:szCs w:val="18"/>
              </w:rPr>
              <w:t>To add suffixes to spell most words correctly in their writing, e.g. –ment, –ness, –ful, –less, –ly</w:t>
            </w:r>
          </w:p>
          <w:p w14:paraId="171A040F" w14:textId="77777777" w:rsidR="00725DCC" w:rsidRPr="00C475C8" w:rsidRDefault="00725DCC" w:rsidP="00C5067D">
            <w:pPr>
              <w:ind w:left="419" w:hanging="142"/>
              <w:rPr>
                <w:b/>
                <w:sz w:val="18"/>
                <w:szCs w:val="18"/>
              </w:rPr>
            </w:pPr>
          </w:p>
          <w:p w14:paraId="7AF14F04" w14:textId="77777777" w:rsidR="00725DCC" w:rsidRPr="00C475C8" w:rsidRDefault="00725DCC" w:rsidP="00C5067D">
            <w:pPr>
              <w:ind w:left="419" w:hanging="142"/>
              <w:rPr>
                <w:b/>
                <w:sz w:val="18"/>
                <w:szCs w:val="18"/>
              </w:rPr>
            </w:pPr>
          </w:p>
          <w:p w14:paraId="158224BE" w14:textId="77777777" w:rsidR="00725DCC" w:rsidRPr="00C475C8" w:rsidRDefault="00725DCC" w:rsidP="00C5067D">
            <w:pPr>
              <w:ind w:left="419" w:hanging="142"/>
              <w:rPr>
                <w:b/>
                <w:sz w:val="18"/>
                <w:szCs w:val="18"/>
              </w:rPr>
            </w:pPr>
          </w:p>
          <w:p w14:paraId="69456155" w14:textId="77777777" w:rsidR="00725DCC" w:rsidRPr="00C475C8" w:rsidRDefault="00725DCC" w:rsidP="00C5067D">
            <w:pPr>
              <w:ind w:left="419" w:hanging="142"/>
              <w:rPr>
                <w:b/>
                <w:sz w:val="18"/>
                <w:szCs w:val="18"/>
              </w:rPr>
            </w:pPr>
          </w:p>
          <w:p w14:paraId="044BAC47" w14:textId="77777777" w:rsidR="00725DCC" w:rsidRPr="00C475C8" w:rsidRDefault="00725DCC" w:rsidP="00C5067D">
            <w:pPr>
              <w:ind w:left="419" w:hanging="142"/>
              <w:rPr>
                <w:b/>
                <w:sz w:val="18"/>
                <w:szCs w:val="18"/>
              </w:rPr>
            </w:pPr>
          </w:p>
          <w:p w14:paraId="7D855158" w14:textId="77777777" w:rsidR="00725DCC" w:rsidRPr="00C475C8" w:rsidRDefault="00725DCC" w:rsidP="00C5067D">
            <w:pPr>
              <w:ind w:left="419" w:hanging="142"/>
              <w:rPr>
                <w:b/>
                <w:sz w:val="18"/>
                <w:szCs w:val="18"/>
              </w:rPr>
            </w:pPr>
          </w:p>
          <w:p w14:paraId="3EB7E399" w14:textId="77777777" w:rsidR="00725DCC" w:rsidRPr="00C475C8" w:rsidRDefault="00725DCC" w:rsidP="00C5067D">
            <w:pPr>
              <w:ind w:left="419" w:hanging="142"/>
              <w:rPr>
                <w:b/>
                <w:sz w:val="18"/>
                <w:szCs w:val="18"/>
              </w:rPr>
            </w:pPr>
          </w:p>
          <w:p w14:paraId="24FA82C5" w14:textId="77777777" w:rsidR="00725DCC" w:rsidRPr="00C475C8" w:rsidRDefault="00725DCC" w:rsidP="00C5067D">
            <w:pPr>
              <w:ind w:left="419" w:hanging="142"/>
              <w:rPr>
                <w:b/>
                <w:sz w:val="18"/>
                <w:szCs w:val="18"/>
              </w:rPr>
            </w:pPr>
          </w:p>
          <w:p w14:paraId="39AFDA33" w14:textId="77777777" w:rsidR="00725DCC" w:rsidRPr="00C475C8" w:rsidRDefault="00725DCC" w:rsidP="00C5067D">
            <w:pPr>
              <w:ind w:left="419" w:hanging="142"/>
              <w:rPr>
                <w:b/>
                <w:sz w:val="18"/>
                <w:szCs w:val="18"/>
              </w:rPr>
            </w:pPr>
          </w:p>
          <w:p w14:paraId="3F846BFF" w14:textId="77777777" w:rsidR="00725DCC" w:rsidRPr="00C475C8" w:rsidRDefault="00725DCC" w:rsidP="00C5067D">
            <w:pPr>
              <w:ind w:left="419" w:hanging="142"/>
              <w:rPr>
                <w:b/>
                <w:sz w:val="18"/>
                <w:szCs w:val="18"/>
              </w:rPr>
            </w:pPr>
          </w:p>
          <w:p w14:paraId="068D3DCF" w14:textId="77777777" w:rsidR="00725DCC" w:rsidRPr="00C475C8" w:rsidRDefault="00725DCC" w:rsidP="00C5067D">
            <w:pPr>
              <w:ind w:left="419" w:hanging="142"/>
              <w:rPr>
                <w:b/>
                <w:sz w:val="18"/>
                <w:szCs w:val="18"/>
              </w:rPr>
            </w:pPr>
          </w:p>
          <w:p w14:paraId="65017E9F" w14:textId="77777777" w:rsidR="00725DCC" w:rsidRPr="00C475C8" w:rsidRDefault="00725DCC" w:rsidP="00C5067D">
            <w:pPr>
              <w:ind w:left="419" w:hanging="142"/>
              <w:rPr>
                <w:b/>
                <w:sz w:val="18"/>
                <w:szCs w:val="18"/>
              </w:rPr>
            </w:pPr>
          </w:p>
          <w:p w14:paraId="569E06DA" w14:textId="77777777" w:rsidR="00725DCC" w:rsidRPr="00C475C8" w:rsidRDefault="00725DCC" w:rsidP="00C5067D">
            <w:pPr>
              <w:ind w:left="419" w:hanging="142"/>
              <w:rPr>
                <w:b/>
                <w:sz w:val="18"/>
                <w:szCs w:val="18"/>
              </w:rPr>
            </w:pPr>
          </w:p>
          <w:p w14:paraId="666848D0" w14:textId="77777777" w:rsidR="00725DCC" w:rsidRPr="00C475C8" w:rsidRDefault="00725DCC" w:rsidP="00C5067D">
            <w:pPr>
              <w:ind w:left="419" w:hanging="142"/>
              <w:rPr>
                <w:b/>
                <w:sz w:val="18"/>
                <w:szCs w:val="18"/>
              </w:rPr>
            </w:pPr>
          </w:p>
          <w:p w14:paraId="24A36342" w14:textId="77777777" w:rsidR="00725DCC" w:rsidRPr="00C475C8" w:rsidRDefault="00725DCC" w:rsidP="00C5067D">
            <w:pPr>
              <w:ind w:left="419" w:hanging="142"/>
              <w:rPr>
                <w:b/>
                <w:sz w:val="18"/>
                <w:szCs w:val="18"/>
              </w:rPr>
            </w:pPr>
          </w:p>
          <w:p w14:paraId="10A66C97" w14:textId="77777777" w:rsidR="00725DCC" w:rsidRPr="00C475C8" w:rsidRDefault="00725DCC" w:rsidP="00C5067D">
            <w:pPr>
              <w:ind w:left="419" w:hanging="142"/>
              <w:rPr>
                <w:b/>
                <w:sz w:val="18"/>
                <w:szCs w:val="18"/>
              </w:rPr>
            </w:pPr>
          </w:p>
          <w:p w14:paraId="0F720018" w14:textId="2B239F63" w:rsidR="00725DCC" w:rsidRPr="00C475C8" w:rsidRDefault="00725DCC" w:rsidP="00C5067D">
            <w:pPr>
              <w:ind w:left="419" w:hanging="142"/>
              <w:rPr>
                <w:b/>
                <w:sz w:val="18"/>
                <w:szCs w:val="18"/>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A08AFE" w14:textId="77777777" w:rsidR="00365EC6" w:rsidRPr="00C475C8" w:rsidRDefault="00725DCC" w:rsidP="00C5067D">
            <w:pPr>
              <w:pStyle w:val="ListParagraph"/>
              <w:numPr>
                <w:ilvl w:val="0"/>
                <w:numId w:val="7"/>
              </w:numPr>
              <w:ind w:left="419" w:hanging="142"/>
              <w:rPr>
                <w:sz w:val="18"/>
                <w:szCs w:val="18"/>
              </w:rPr>
            </w:pPr>
            <w:r w:rsidRPr="00C475C8">
              <w:rPr>
                <w:sz w:val="18"/>
                <w:szCs w:val="18"/>
              </w:rPr>
              <w:t>To spell most words with the prefixes dis-, mis-, bi-, re- and de- correctly (e.g. disobey, mistreat, bicycle, reapply, defuse).</w:t>
            </w:r>
          </w:p>
          <w:p w14:paraId="6D48EED4" w14:textId="3B9F8AE7" w:rsidR="00C5067D" w:rsidRPr="00C475C8" w:rsidRDefault="00725DCC" w:rsidP="00C5067D">
            <w:pPr>
              <w:pStyle w:val="ListParagraph"/>
              <w:numPr>
                <w:ilvl w:val="0"/>
                <w:numId w:val="7"/>
              </w:numPr>
              <w:ind w:left="419" w:hanging="142"/>
              <w:rPr>
                <w:sz w:val="18"/>
                <w:szCs w:val="18"/>
              </w:rPr>
            </w:pPr>
            <w:r w:rsidRPr="00C475C8">
              <w:rPr>
                <w:sz w:val="18"/>
                <w:szCs w:val="18"/>
              </w:rPr>
              <w:t xml:space="preserve"> To spell most words with the suffix -ly with no change to the root word; root words that end in ‘le’,‘al’ or ‘ic’ and the exceptions to the rules.</w:t>
            </w:r>
          </w:p>
          <w:p w14:paraId="53373710" w14:textId="08AB53F7" w:rsidR="00C5067D" w:rsidRPr="00C475C8" w:rsidRDefault="00725DCC" w:rsidP="00C5067D">
            <w:pPr>
              <w:pStyle w:val="ListParagraph"/>
              <w:numPr>
                <w:ilvl w:val="0"/>
                <w:numId w:val="7"/>
              </w:numPr>
              <w:ind w:left="419" w:hanging="142"/>
              <w:rPr>
                <w:sz w:val="18"/>
                <w:szCs w:val="18"/>
              </w:rPr>
            </w:pPr>
            <w:r w:rsidRPr="00C475C8">
              <w:rPr>
                <w:sz w:val="18"/>
                <w:szCs w:val="18"/>
              </w:rPr>
              <w:t>To spell words with added suffixes beginning with a vowel (-er/-ed/- ing) to words with more than one syllable (unstressed last syllable, e.g. limiting offering).</w:t>
            </w:r>
          </w:p>
          <w:p w14:paraId="237A5291" w14:textId="3A4468E7" w:rsidR="00725DCC" w:rsidRPr="00C475C8" w:rsidRDefault="00725DCC" w:rsidP="00C5067D">
            <w:pPr>
              <w:pStyle w:val="ListParagraph"/>
              <w:numPr>
                <w:ilvl w:val="0"/>
                <w:numId w:val="7"/>
              </w:numPr>
              <w:ind w:left="419" w:hanging="142"/>
              <w:rPr>
                <w:b/>
                <w:sz w:val="18"/>
                <w:szCs w:val="18"/>
              </w:rPr>
            </w:pPr>
            <w:r w:rsidRPr="00C475C8">
              <w:rPr>
                <w:sz w:val="18"/>
                <w:szCs w:val="18"/>
              </w:rPr>
              <w:t>To spell words with added suffixes beginning with a vowel (-er/-ed/- en/-ing) to words with more than one syllable (stressed last syllable, e.g. forgotten beginning).</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E8011" w14:textId="77777777" w:rsidR="00365EC6" w:rsidRPr="00C475C8" w:rsidRDefault="00725DCC" w:rsidP="00C5067D">
            <w:pPr>
              <w:pStyle w:val="ListParagraph"/>
              <w:numPr>
                <w:ilvl w:val="0"/>
                <w:numId w:val="7"/>
              </w:numPr>
              <w:ind w:left="419" w:hanging="142"/>
              <w:rPr>
                <w:sz w:val="18"/>
                <w:szCs w:val="18"/>
              </w:rPr>
            </w:pPr>
            <w:r w:rsidRPr="00C475C8">
              <w:rPr>
                <w:sz w:val="18"/>
                <w:szCs w:val="18"/>
              </w:rPr>
              <w:t xml:space="preserve">To correctly spell most words with the prefixes in-, il-, im-, ir-, sub-, super-, anti-, auto-, inter-, ex- and non- (e.g. incorrect, illegal, impossible, irrelevant, substandard, superhero, autograph, antisocial, intercity, exchange, nonsense). </w:t>
            </w:r>
          </w:p>
          <w:p w14:paraId="2BF9F5A6" w14:textId="74BA752F" w:rsidR="00C5067D" w:rsidRPr="00C475C8" w:rsidRDefault="00725DCC" w:rsidP="00C5067D">
            <w:pPr>
              <w:pStyle w:val="ListParagraph"/>
              <w:numPr>
                <w:ilvl w:val="0"/>
                <w:numId w:val="7"/>
              </w:numPr>
              <w:ind w:left="419" w:hanging="142"/>
              <w:rPr>
                <w:sz w:val="18"/>
                <w:szCs w:val="18"/>
              </w:rPr>
            </w:pPr>
            <w:r w:rsidRPr="00C475C8">
              <w:rPr>
                <w:sz w:val="18"/>
                <w:szCs w:val="18"/>
              </w:rPr>
              <w:t>To form nouns with the suffix -ation (e.g. information, adoration, sensation, preparation, admiration).</w:t>
            </w:r>
          </w:p>
          <w:p w14:paraId="26BE40D8" w14:textId="747AEE70" w:rsidR="00C01A4D" w:rsidRPr="00C475C8" w:rsidRDefault="00725DCC" w:rsidP="00AC2FE6">
            <w:pPr>
              <w:pStyle w:val="ListParagraph"/>
              <w:numPr>
                <w:ilvl w:val="0"/>
                <w:numId w:val="7"/>
              </w:numPr>
              <w:ind w:left="419" w:hanging="142"/>
              <w:rPr>
                <w:b/>
                <w:sz w:val="18"/>
                <w:szCs w:val="18"/>
              </w:rPr>
            </w:pPr>
            <w:r w:rsidRPr="00C475C8">
              <w:rPr>
                <w:sz w:val="18"/>
                <w:szCs w:val="18"/>
              </w:rPr>
              <w:t>To spell words with the suffix -ous with no change to root words, no definitive root word, words ending in ‘y’, ‘our’ or ‘e’ and the exceptions to the rule (e.g. joyous, fabulous, mysterious, rigorous, famous, advantageous)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9B2D2" w14:textId="77777777" w:rsidR="00725DCC" w:rsidRPr="00C475C8" w:rsidRDefault="00725DCC" w:rsidP="00C5067D">
            <w:pPr>
              <w:pStyle w:val="ListParagraph"/>
              <w:numPr>
                <w:ilvl w:val="0"/>
                <w:numId w:val="7"/>
              </w:numPr>
              <w:ind w:left="419" w:right="14" w:hanging="142"/>
              <w:rPr>
                <w:sz w:val="18"/>
                <w:szCs w:val="18"/>
              </w:rPr>
            </w:pPr>
            <w:r w:rsidRPr="00C475C8">
              <w:rPr>
                <w:sz w:val="18"/>
                <w:szCs w:val="18"/>
              </w:rPr>
              <w:t>To convert nouns or adjectives into verbs using the suffix -ate (e.g. activate, motivate communicate).</w:t>
            </w:r>
          </w:p>
          <w:p w14:paraId="0E64EFC5" w14:textId="77777777" w:rsidR="00725DCC" w:rsidRPr="00C475C8" w:rsidRDefault="00725DCC" w:rsidP="00C5067D">
            <w:pPr>
              <w:pStyle w:val="ListParagraph"/>
              <w:numPr>
                <w:ilvl w:val="0"/>
                <w:numId w:val="7"/>
              </w:numPr>
              <w:ind w:left="419" w:right="14" w:hanging="142"/>
              <w:rPr>
                <w:sz w:val="18"/>
                <w:szCs w:val="18"/>
              </w:rPr>
            </w:pPr>
            <w:r w:rsidRPr="00C475C8">
              <w:rPr>
                <w:sz w:val="18"/>
                <w:szCs w:val="18"/>
              </w:rPr>
              <w:t>To convert nouns or adjectives into verbs using the suffix -ise (e.g. criticise, advertise, capitalise).</w:t>
            </w:r>
          </w:p>
          <w:p w14:paraId="6BCA72D6" w14:textId="514F1C87" w:rsidR="00725DCC" w:rsidRPr="00C475C8" w:rsidRDefault="00725DCC" w:rsidP="00C5067D">
            <w:pPr>
              <w:pStyle w:val="ListParagraph"/>
              <w:numPr>
                <w:ilvl w:val="0"/>
                <w:numId w:val="7"/>
              </w:numPr>
              <w:ind w:left="419" w:right="14" w:hanging="142"/>
              <w:rPr>
                <w:b/>
                <w:sz w:val="18"/>
                <w:szCs w:val="18"/>
              </w:rPr>
            </w:pPr>
            <w:r w:rsidRPr="00C475C8">
              <w:rPr>
                <w:sz w:val="18"/>
                <w:szCs w:val="18"/>
              </w:rPr>
              <w:t>To convert nouns or adjectives into verbs using the suffix -ify (e.g. signify, falsify, glorify). To convert nouns or adjectives into verbs using the suffix -en (e.g. blacken, brighten, flatten).</w:t>
            </w:r>
          </w:p>
        </w:tc>
        <w:tc>
          <w:tcPr>
            <w:tcW w:w="2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6B7DB6" w14:textId="77777777" w:rsidR="00C5067D" w:rsidRPr="00C475C8" w:rsidRDefault="00725DCC" w:rsidP="00C5067D">
            <w:pPr>
              <w:pStyle w:val="ListParagraph"/>
              <w:numPr>
                <w:ilvl w:val="0"/>
                <w:numId w:val="7"/>
              </w:numPr>
              <w:ind w:left="419" w:right="12" w:hanging="142"/>
              <w:rPr>
                <w:sz w:val="18"/>
                <w:szCs w:val="18"/>
              </w:rPr>
            </w:pPr>
            <w:r w:rsidRPr="00C475C8">
              <w:rPr>
                <w:sz w:val="18"/>
                <w:szCs w:val="18"/>
              </w:rPr>
              <w:t>To use their knowledge of adjectives ending in -ant to spell nouns ending in -ance/-ancy (e.g. observant, observance, expectant, hesitant, hesitancy, tolerant, tolerance, substance).</w:t>
            </w:r>
          </w:p>
          <w:p w14:paraId="7C83C303" w14:textId="7D5ED056" w:rsidR="00725DCC" w:rsidRPr="00C475C8" w:rsidRDefault="00725DCC" w:rsidP="00C5067D">
            <w:pPr>
              <w:pStyle w:val="ListParagraph"/>
              <w:numPr>
                <w:ilvl w:val="0"/>
                <w:numId w:val="7"/>
              </w:numPr>
              <w:ind w:left="419" w:right="12" w:hanging="142"/>
              <w:rPr>
                <w:sz w:val="18"/>
                <w:szCs w:val="18"/>
              </w:rPr>
            </w:pPr>
            <w:r w:rsidRPr="00C475C8">
              <w:rPr>
                <w:sz w:val="18"/>
                <w:szCs w:val="18"/>
              </w:rPr>
              <w:t xml:space="preserve"> To use their knowledge of adjectives ending in -ent to spell nouns ending in -ence/-ency (e.g. innocent, innocence, decent, decency, frequent, frequency, confident, confidence, obedient, obedience, independent). </w:t>
            </w:r>
          </w:p>
          <w:p w14:paraId="50A469D0" w14:textId="14BEF32D" w:rsidR="00725DCC" w:rsidRPr="00C475C8" w:rsidRDefault="00725DCC" w:rsidP="00C5067D">
            <w:pPr>
              <w:pStyle w:val="ListParagraph"/>
              <w:numPr>
                <w:ilvl w:val="0"/>
                <w:numId w:val="7"/>
              </w:numPr>
              <w:ind w:left="419" w:right="12" w:hanging="142"/>
              <w:rPr>
                <w:b/>
                <w:sz w:val="18"/>
                <w:szCs w:val="18"/>
              </w:rPr>
            </w:pPr>
            <w:r w:rsidRPr="00C475C8">
              <w:rPr>
                <w:sz w:val="18"/>
                <w:szCs w:val="18"/>
              </w:rPr>
              <w:t>To spell words by adding suffixes beginning with vowel letters to words ending in -fer (e.g. referring, referred, referral, preferring, preferred, transferring, transferred, reference, referee, preference, transference).</w:t>
            </w:r>
          </w:p>
        </w:tc>
      </w:tr>
      <w:tr w:rsidR="00C5067D" w:rsidRPr="00C475C8" w14:paraId="11A97246" w14:textId="77777777" w:rsidTr="00243902">
        <w:trPr>
          <w:trHeight w:val="451"/>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4D5D5C44" w14:textId="12DBF248" w:rsidR="00C5067D" w:rsidRPr="00C475C8" w:rsidRDefault="00C5067D" w:rsidP="00C5067D">
            <w:pPr>
              <w:ind w:right="12"/>
              <w:jc w:val="center"/>
              <w:rPr>
                <w:b/>
                <w:bCs/>
                <w:sz w:val="32"/>
                <w:szCs w:val="32"/>
              </w:rPr>
            </w:pPr>
            <w:r w:rsidRPr="00C475C8">
              <w:rPr>
                <w:b/>
                <w:bCs/>
                <w:sz w:val="32"/>
                <w:szCs w:val="32"/>
              </w:rPr>
              <w:t>Further Spelling Conventions</w:t>
            </w:r>
          </w:p>
        </w:tc>
      </w:tr>
      <w:tr w:rsidR="00C01A4D" w:rsidRPr="00C475C8" w14:paraId="5862BC81" w14:textId="77777777" w:rsidTr="00A61920">
        <w:trPr>
          <w:trHeight w:val="317"/>
        </w:trPr>
        <w:tc>
          <w:tcPr>
            <w:tcW w:w="1815" w:type="dxa"/>
            <w:tcBorders>
              <w:top w:val="single" w:sz="4" w:space="0" w:color="000000"/>
              <w:left w:val="single" w:sz="4" w:space="0" w:color="000000"/>
              <w:bottom w:val="single" w:sz="4" w:space="0" w:color="000000"/>
              <w:right w:val="single" w:sz="4" w:space="0" w:color="000000"/>
            </w:tcBorders>
            <w:shd w:val="clear" w:color="auto" w:fill="F3F3FF"/>
          </w:tcPr>
          <w:p w14:paraId="28C22232" w14:textId="7C72FFF4" w:rsidR="00C5067D" w:rsidRPr="00C475C8" w:rsidRDefault="00C5067D" w:rsidP="00C5067D">
            <w:pPr>
              <w:spacing w:after="13"/>
              <w:jc w:val="center"/>
              <w:rPr>
                <w:sz w:val="18"/>
                <w:szCs w:val="18"/>
              </w:rPr>
            </w:pPr>
            <w:r w:rsidRPr="00C475C8">
              <w:rPr>
                <w:b/>
                <w:bCs/>
              </w:rPr>
              <w:t>EYFS</w:t>
            </w:r>
          </w:p>
        </w:tc>
        <w:tc>
          <w:tcPr>
            <w:tcW w:w="2236" w:type="dxa"/>
            <w:tcBorders>
              <w:top w:val="single" w:sz="4" w:space="0" w:color="000000"/>
              <w:left w:val="single" w:sz="4" w:space="0" w:color="000000"/>
              <w:bottom w:val="single" w:sz="4" w:space="0" w:color="000000"/>
              <w:right w:val="single" w:sz="4" w:space="0" w:color="000000"/>
            </w:tcBorders>
            <w:shd w:val="clear" w:color="auto" w:fill="F3F3FF"/>
          </w:tcPr>
          <w:p w14:paraId="3AA6B30D" w14:textId="62D21EF0" w:rsidR="00C5067D" w:rsidRPr="00C475C8" w:rsidRDefault="00C5067D" w:rsidP="00C5067D">
            <w:pPr>
              <w:rPr>
                <w:sz w:val="18"/>
                <w:szCs w:val="18"/>
              </w:rPr>
            </w:pPr>
            <w:r w:rsidRPr="00C475C8">
              <w:rPr>
                <w:b/>
              </w:rPr>
              <w:t>Year 1</w:t>
            </w:r>
          </w:p>
        </w:tc>
        <w:tc>
          <w:tcPr>
            <w:tcW w:w="1898" w:type="dxa"/>
            <w:tcBorders>
              <w:top w:val="single" w:sz="4" w:space="0" w:color="000000"/>
              <w:left w:val="single" w:sz="4" w:space="0" w:color="000000"/>
              <w:bottom w:val="single" w:sz="4" w:space="0" w:color="000000"/>
              <w:right w:val="single" w:sz="4" w:space="0" w:color="000000"/>
            </w:tcBorders>
            <w:shd w:val="clear" w:color="auto" w:fill="F3F3FF"/>
          </w:tcPr>
          <w:p w14:paraId="282FE03A" w14:textId="31F9BB39" w:rsidR="00C5067D" w:rsidRPr="00C475C8" w:rsidRDefault="00C5067D" w:rsidP="00C5067D">
            <w:pPr>
              <w:rPr>
                <w:sz w:val="18"/>
                <w:szCs w:val="18"/>
              </w:rPr>
            </w:pPr>
            <w:r w:rsidRPr="00C475C8">
              <w:rPr>
                <w:b/>
              </w:rPr>
              <w:t xml:space="preserve">Year 2 </w:t>
            </w:r>
          </w:p>
        </w:tc>
        <w:tc>
          <w:tcPr>
            <w:tcW w:w="2489" w:type="dxa"/>
            <w:tcBorders>
              <w:top w:val="single" w:sz="4" w:space="0" w:color="000000"/>
              <w:left w:val="single" w:sz="4" w:space="0" w:color="000000"/>
              <w:bottom w:val="single" w:sz="4" w:space="0" w:color="000000"/>
              <w:right w:val="single" w:sz="4" w:space="0" w:color="000000"/>
            </w:tcBorders>
            <w:shd w:val="clear" w:color="auto" w:fill="F3F3FF"/>
          </w:tcPr>
          <w:p w14:paraId="4FB9D721" w14:textId="549051F9" w:rsidR="00C5067D" w:rsidRPr="00C475C8" w:rsidRDefault="00C5067D" w:rsidP="00C5067D">
            <w:pPr>
              <w:rPr>
                <w:sz w:val="18"/>
                <w:szCs w:val="18"/>
              </w:rPr>
            </w:pPr>
            <w:r w:rsidRPr="00C475C8">
              <w:rPr>
                <w:b/>
              </w:rPr>
              <w:t xml:space="preserve">Year 3 </w:t>
            </w:r>
          </w:p>
        </w:tc>
        <w:tc>
          <w:tcPr>
            <w:tcW w:w="2312" w:type="dxa"/>
            <w:tcBorders>
              <w:top w:val="single" w:sz="4" w:space="0" w:color="000000"/>
              <w:left w:val="single" w:sz="4" w:space="0" w:color="000000"/>
              <w:bottom w:val="single" w:sz="4" w:space="0" w:color="000000"/>
              <w:right w:val="single" w:sz="4" w:space="0" w:color="000000"/>
            </w:tcBorders>
            <w:shd w:val="clear" w:color="auto" w:fill="F3F3FF"/>
          </w:tcPr>
          <w:p w14:paraId="277EE076" w14:textId="3FA5963F" w:rsidR="00C5067D" w:rsidRPr="00C475C8" w:rsidRDefault="00C5067D" w:rsidP="00C5067D">
            <w:pPr>
              <w:rPr>
                <w:sz w:val="18"/>
                <w:szCs w:val="18"/>
              </w:rPr>
            </w:pPr>
            <w:r w:rsidRPr="00C475C8">
              <w:rPr>
                <w:b/>
              </w:rPr>
              <w:t xml:space="preserve">Year 4 </w:t>
            </w:r>
          </w:p>
        </w:tc>
        <w:tc>
          <w:tcPr>
            <w:tcW w:w="2617" w:type="dxa"/>
            <w:tcBorders>
              <w:top w:val="single" w:sz="4" w:space="0" w:color="000000"/>
              <w:left w:val="single" w:sz="4" w:space="0" w:color="000000"/>
              <w:bottom w:val="single" w:sz="4" w:space="0" w:color="000000"/>
              <w:right w:val="single" w:sz="4" w:space="0" w:color="000000"/>
            </w:tcBorders>
            <w:shd w:val="clear" w:color="auto" w:fill="F3F3FF"/>
          </w:tcPr>
          <w:p w14:paraId="4975CFAE" w14:textId="4E81D217" w:rsidR="00C5067D" w:rsidRPr="00C475C8" w:rsidRDefault="00C5067D" w:rsidP="00C5067D">
            <w:pPr>
              <w:ind w:right="14"/>
              <w:rPr>
                <w:sz w:val="18"/>
                <w:szCs w:val="18"/>
              </w:rPr>
            </w:pPr>
            <w:r w:rsidRPr="00C475C8">
              <w:rPr>
                <w:b/>
              </w:rPr>
              <w:t xml:space="preserve">Year 5 </w:t>
            </w:r>
          </w:p>
        </w:tc>
        <w:tc>
          <w:tcPr>
            <w:tcW w:w="2788" w:type="dxa"/>
            <w:tcBorders>
              <w:top w:val="single" w:sz="4" w:space="0" w:color="000000"/>
              <w:left w:val="single" w:sz="4" w:space="0" w:color="000000"/>
              <w:bottom w:val="single" w:sz="4" w:space="0" w:color="000000"/>
              <w:right w:val="single" w:sz="4" w:space="0" w:color="000000"/>
            </w:tcBorders>
            <w:shd w:val="clear" w:color="auto" w:fill="F3F3FF"/>
          </w:tcPr>
          <w:p w14:paraId="47AD249F" w14:textId="6565A913" w:rsidR="00C5067D" w:rsidRPr="00C475C8" w:rsidRDefault="00C5067D" w:rsidP="00C5067D">
            <w:pPr>
              <w:ind w:right="12"/>
              <w:rPr>
                <w:sz w:val="18"/>
                <w:szCs w:val="18"/>
              </w:rPr>
            </w:pPr>
            <w:r w:rsidRPr="00C475C8">
              <w:rPr>
                <w:b/>
              </w:rPr>
              <w:t xml:space="preserve">Year 6 </w:t>
            </w:r>
          </w:p>
        </w:tc>
      </w:tr>
      <w:tr w:rsidR="0008578F" w:rsidRPr="00C475C8" w14:paraId="357F2095" w14:textId="77777777" w:rsidTr="0008578F">
        <w:trPr>
          <w:trHeight w:val="317"/>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475F7E5A" w14:textId="3056D287" w:rsidR="0008578F" w:rsidRPr="00C475C8" w:rsidRDefault="0008578F" w:rsidP="0008578F">
            <w:pPr>
              <w:ind w:right="12"/>
              <w:jc w:val="center"/>
              <w:rPr>
                <w:b/>
              </w:rPr>
            </w:pPr>
            <w:r w:rsidRPr="00C475C8">
              <w:rPr>
                <w:b/>
              </w:rPr>
              <w:t>In addition to the previous year’s objectives, children know how to:</w:t>
            </w:r>
          </w:p>
        </w:tc>
      </w:tr>
      <w:tr w:rsidR="0008578F" w:rsidRPr="00C475C8" w14:paraId="0AE8CA1D" w14:textId="77777777" w:rsidTr="00A61920">
        <w:trPr>
          <w:trHeight w:hRule="exact" w:val="8731"/>
        </w:trPr>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77629" w14:textId="5A09621A" w:rsidR="0008578F" w:rsidRPr="00C475C8" w:rsidRDefault="0008578F" w:rsidP="0008578F">
            <w:pPr>
              <w:pStyle w:val="ListParagraph"/>
              <w:numPr>
                <w:ilvl w:val="0"/>
                <w:numId w:val="12"/>
              </w:numPr>
              <w:spacing w:after="13"/>
              <w:ind w:left="419" w:hanging="142"/>
            </w:pPr>
            <w:r w:rsidRPr="00C475C8">
              <w:t>To use initial and final sounds to read words they’ve written</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79036" w14:textId="22172BA9" w:rsidR="0008578F" w:rsidRPr="00C475C8" w:rsidRDefault="0008578F" w:rsidP="00A61920">
            <w:pPr>
              <w:pStyle w:val="ListParagraph"/>
              <w:numPr>
                <w:ilvl w:val="0"/>
                <w:numId w:val="8"/>
              </w:numPr>
              <w:ind w:left="446" w:hanging="86"/>
              <w:rPr>
                <w:b/>
              </w:rPr>
            </w:pPr>
            <w:r w:rsidRPr="00C475C8">
              <w:t>To spell simple compound words (e.g. dustbin, football).</w:t>
            </w:r>
          </w:p>
          <w:p w14:paraId="35A4690A" w14:textId="40AA8417" w:rsidR="0008578F" w:rsidRPr="00C475C8" w:rsidRDefault="0008578F" w:rsidP="00A61920">
            <w:pPr>
              <w:pStyle w:val="ListParagraph"/>
              <w:numPr>
                <w:ilvl w:val="0"/>
                <w:numId w:val="8"/>
              </w:numPr>
              <w:ind w:left="446" w:hanging="86"/>
              <w:rPr>
                <w:b/>
              </w:rPr>
            </w:pPr>
            <w:r w:rsidRPr="00C475C8">
              <w:t xml:space="preserve"> To read words that they have spelt. </w:t>
            </w:r>
          </w:p>
          <w:p w14:paraId="1BFF0A0E" w14:textId="31341207" w:rsidR="0008578F" w:rsidRPr="00C475C8" w:rsidRDefault="0008578F" w:rsidP="00A61920">
            <w:pPr>
              <w:pStyle w:val="ListParagraph"/>
              <w:numPr>
                <w:ilvl w:val="0"/>
                <w:numId w:val="8"/>
              </w:numPr>
              <w:ind w:left="446" w:hanging="86"/>
              <w:rPr>
                <w:b/>
              </w:rPr>
            </w:pPr>
            <w:r w:rsidRPr="00C475C8">
              <w:t>To take part in the process of segmenting spoken words into phonemes before choosing graphemes to represent those</w:t>
            </w:r>
          </w:p>
          <w:p w14:paraId="5CD472C6" w14:textId="77777777" w:rsidR="0008578F" w:rsidRPr="00C475C8" w:rsidRDefault="0008578F" w:rsidP="0008578F">
            <w:pPr>
              <w:ind w:left="378"/>
              <w:rPr>
                <w:b/>
              </w:rPr>
            </w:pPr>
          </w:p>
          <w:p w14:paraId="130E71CF" w14:textId="77777777" w:rsidR="0008578F" w:rsidRPr="00C475C8" w:rsidRDefault="0008578F" w:rsidP="0008578F">
            <w:pPr>
              <w:ind w:left="378"/>
              <w:rPr>
                <w:b/>
              </w:rPr>
            </w:pPr>
          </w:p>
          <w:p w14:paraId="665B8CAC" w14:textId="0A627CCF" w:rsidR="0008578F" w:rsidRPr="00C475C8" w:rsidRDefault="0008578F" w:rsidP="0008578F">
            <w:pPr>
              <w:ind w:left="378"/>
              <w:rPr>
                <w:b/>
              </w:rPr>
            </w:pPr>
          </w:p>
          <w:p w14:paraId="7F5ABC21" w14:textId="56F04143" w:rsidR="00A61920" w:rsidRPr="00C475C8" w:rsidRDefault="00A61920" w:rsidP="0008578F">
            <w:pPr>
              <w:ind w:left="378"/>
              <w:rPr>
                <w:b/>
              </w:rPr>
            </w:pPr>
          </w:p>
          <w:p w14:paraId="5A048A2B" w14:textId="77777777" w:rsidR="00A61920" w:rsidRPr="00C475C8" w:rsidRDefault="00A61920" w:rsidP="0008578F">
            <w:pPr>
              <w:ind w:left="378"/>
              <w:rPr>
                <w:b/>
              </w:rPr>
            </w:pPr>
          </w:p>
          <w:p w14:paraId="359D69E0" w14:textId="77777777" w:rsidR="0008578F" w:rsidRPr="00C475C8" w:rsidRDefault="0008578F" w:rsidP="0008578F">
            <w:pPr>
              <w:ind w:left="378"/>
              <w:rPr>
                <w:b/>
              </w:rPr>
            </w:pPr>
          </w:p>
          <w:p w14:paraId="017B077D" w14:textId="77777777" w:rsidR="0008578F" w:rsidRPr="00C475C8" w:rsidRDefault="0008578F" w:rsidP="0008578F">
            <w:pPr>
              <w:ind w:left="378"/>
              <w:rPr>
                <w:b/>
              </w:rPr>
            </w:pPr>
          </w:p>
          <w:p w14:paraId="572445F7" w14:textId="77777777" w:rsidR="0008578F" w:rsidRPr="00C475C8" w:rsidRDefault="0008578F" w:rsidP="0008578F">
            <w:pPr>
              <w:ind w:left="378"/>
              <w:rPr>
                <w:b/>
              </w:rPr>
            </w:pPr>
          </w:p>
          <w:p w14:paraId="106AC95C" w14:textId="77777777" w:rsidR="0008578F" w:rsidRPr="00C475C8" w:rsidRDefault="0008578F" w:rsidP="0008578F">
            <w:pPr>
              <w:ind w:left="378"/>
              <w:rPr>
                <w:b/>
              </w:rPr>
            </w:pPr>
          </w:p>
          <w:p w14:paraId="16786371" w14:textId="77777777" w:rsidR="0008578F" w:rsidRPr="00C475C8" w:rsidRDefault="0008578F" w:rsidP="0008578F">
            <w:pPr>
              <w:ind w:left="378"/>
              <w:rPr>
                <w:b/>
              </w:rPr>
            </w:pPr>
          </w:p>
          <w:p w14:paraId="37ACF696" w14:textId="6BBB960D" w:rsidR="0008578F" w:rsidRPr="00C475C8" w:rsidRDefault="0008578F" w:rsidP="0008578F">
            <w:pPr>
              <w:ind w:left="378"/>
              <w:rPr>
                <w:b/>
              </w:rPr>
            </w:pPr>
          </w:p>
        </w:tc>
        <w:tc>
          <w:tcPr>
            <w:tcW w:w="18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0CC71F" w14:textId="5A5076C3" w:rsidR="0008578F" w:rsidRPr="00C475C8" w:rsidRDefault="0008578F" w:rsidP="00A61920">
            <w:pPr>
              <w:pStyle w:val="ListParagraph"/>
              <w:numPr>
                <w:ilvl w:val="0"/>
                <w:numId w:val="8"/>
              </w:numPr>
              <w:ind w:left="474" w:hanging="114"/>
              <w:rPr>
                <w:b/>
              </w:rPr>
            </w:pPr>
            <w:r w:rsidRPr="00C475C8">
              <w:t xml:space="preserve">To spell more words with contracted forms, e.g. can’t, didn’t, hasn’t, couldn’t, it’s, I’ll. </w:t>
            </w:r>
          </w:p>
          <w:p w14:paraId="787BEA69" w14:textId="78A10A97" w:rsidR="0008578F" w:rsidRPr="00C475C8" w:rsidRDefault="0008578F" w:rsidP="00A61920">
            <w:pPr>
              <w:pStyle w:val="ListParagraph"/>
              <w:numPr>
                <w:ilvl w:val="0"/>
                <w:numId w:val="8"/>
              </w:numPr>
              <w:ind w:left="474" w:hanging="114"/>
              <w:rPr>
                <w:b/>
              </w:rPr>
            </w:pPr>
            <w:r w:rsidRPr="00C475C8">
              <w:t xml:space="preserve">To learn the possessive singular apostrophe (e.g. the girl’s book). </w:t>
            </w:r>
          </w:p>
          <w:p w14:paraId="2F682130" w14:textId="2ED2020D" w:rsidR="0008578F" w:rsidRPr="00C475C8" w:rsidRDefault="0008578F" w:rsidP="00A61920">
            <w:pPr>
              <w:pStyle w:val="ListParagraph"/>
              <w:numPr>
                <w:ilvl w:val="0"/>
                <w:numId w:val="8"/>
              </w:numPr>
              <w:ind w:left="474" w:hanging="114"/>
              <w:rPr>
                <w:b/>
              </w:rPr>
            </w:pPr>
            <w:r w:rsidRPr="00C475C8">
              <w:t>To write, from memory, simple sentences dictated by the teacher</w:t>
            </w:r>
          </w:p>
          <w:p w14:paraId="480727EE" w14:textId="77777777" w:rsidR="0008578F" w:rsidRPr="00C475C8" w:rsidRDefault="0008578F" w:rsidP="0008578F">
            <w:pPr>
              <w:rPr>
                <w:b/>
              </w:rPr>
            </w:pPr>
          </w:p>
          <w:p w14:paraId="362341C1" w14:textId="6B29BFBE" w:rsidR="0008578F" w:rsidRPr="00C475C8" w:rsidRDefault="0008578F" w:rsidP="0008578F">
            <w:pPr>
              <w:rPr>
                <w:b/>
              </w:rPr>
            </w:pPr>
          </w:p>
          <w:p w14:paraId="3BADC7FF" w14:textId="14DE51BD" w:rsidR="00A61920" w:rsidRPr="00C475C8" w:rsidRDefault="00A61920" w:rsidP="0008578F">
            <w:pPr>
              <w:rPr>
                <w:b/>
              </w:rPr>
            </w:pPr>
          </w:p>
          <w:p w14:paraId="2FF279CE" w14:textId="77777777" w:rsidR="00A61920" w:rsidRPr="00C475C8" w:rsidRDefault="00A61920" w:rsidP="0008578F">
            <w:pPr>
              <w:rPr>
                <w:b/>
              </w:rPr>
            </w:pPr>
          </w:p>
          <w:p w14:paraId="32BD2E08" w14:textId="1E9BB76F" w:rsidR="0008578F" w:rsidRPr="00C475C8" w:rsidRDefault="0008578F" w:rsidP="0008578F">
            <w:pPr>
              <w:rPr>
                <w:b/>
              </w:rPr>
            </w:pPr>
          </w:p>
          <w:p w14:paraId="56D8EA16" w14:textId="5A993E7F" w:rsidR="0008578F" w:rsidRPr="00C475C8" w:rsidRDefault="0008578F" w:rsidP="0008578F">
            <w:pPr>
              <w:rPr>
                <w:b/>
              </w:rPr>
            </w:pPr>
          </w:p>
          <w:p w14:paraId="43FF70E4" w14:textId="399AC41A" w:rsidR="0008578F" w:rsidRPr="00C475C8" w:rsidRDefault="0008578F" w:rsidP="0008578F">
            <w:pPr>
              <w:rPr>
                <w:b/>
              </w:rPr>
            </w:pPr>
          </w:p>
          <w:p w14:paraId="0161FB28" w14:textId="26ECDB9D" w:rsidR="0008578F" w:rsidRPr="00C475C8" w:rsidRDefault="0008578F" w:rsidP="0008578F">
            <w:pPr>
              <w:rPr>
                <w:b/>
              </w:rPr>
            </w:pPr>
          </w:p>
          <w:p w14:paraId="67B1E4B5" w14:textId="77777777" w:rsidR="0008578F" w:rsidRPr="00C475C8" w:rsidRDefault="0008578F" w:rsidP="0008578F">
            <w:pPr>
              <w:rPr>
                <w:b/>
              </w:rPr>
            </w:pPr>
          </w:p>
          <w:p w14:paraId="30D0F868" w14:textId="5850685C" w:rsidR="0008578F" w:rsidRPr="00C475C8" w:rsidRDefault="0008578F" w:rsidP="0008578F">
            <w:pPr>
              <w:rPr>
                <w:b/>
              </w:rPr>
            </w:pPr>
          </w:p>
          <w:p w14:paraId="1FC07B39" w14:textId="627EE57B" w:rsidR="0008578F" w:rsidRPr="00C475C8" w:rsidRDefault="0008578F" w:rsidP="0008578F">
            <w:pPr>
              <w:rPr>
                <w:b/>
              </w:rPr>
            </w:pPr>
          </w:p>
          <w:p w14:paraId="39369373" w14:textId="69C4B172" w:rsidR="0008578F" w:rsidRPr="00C475C8" w:rsidRDefault="0008578F" w:rsidP="0008578F">
            <w:pPr>
              <w:rPr>
                <w:b/>
              </w:rPr>
            </w:pPr>
          </w:p>
          <w:p w14:paraId="39D864A4" w14:textId="77777777" w:rsidR="0008578F" w:rsidRPr="00C475C8" w:rsidRDefault="0008578F" w:rsidP="0008578F">
            <w:pPr>
              <w:rPr>
                <w:b/>
              </w:rPr>
            </w:pPr>
          </w:p>
          <w:p w14:paraId="69AC5630" w14:textId="1373671A" w:rsidR="0008578F" w:rsidRPr="00C475C8" w:rsidRDefault="0008578F" w:rsidP="0008578F">
            <w:pPr>
              <w:rPr>
                <w:b/>
              </w:rPr>
            </w:pPr>
          </w:p>
          <w:p w14:paraId="4D4706FE" w14:textId="77777777" w:rsidR="0008578F" w:rsidRPr="00C475C8" w:rsidRDefault="0008578F" w:rsidP="0008578F">
            <w:pPr>
              <w:rPr>
                <w:b/>
              </w:rPr>
            </w:pPr>
          </w:p>
          <w:p w14:paraId="61237B77" w14:textId="258EB712" w:rsidR="0008578F" w:rsidRPr="00C475C8" w:rsidRDefault="0008578F" w:rsidP="0008578F">
            <w:pPr>
              <w:rPr>
                <w:b/>
              </w:rPr>
            </w:pPr>
          </w:p>
          <w:p w14:paraId="6F11F47E" w14:textId="1EDD8681" w:rsidR="0008578F" w:rsidRPr="00C475C8" w:rsidRDefault="0008578F" w:rsidP="0008578F">
            <w:pPr>
              <w:rPr>
                <w:b/>
              </w:rPr>
            </w:pPr>
          </w:p>
          <w:p w14:paraId="337DB8BD" w14:textId="77777777" w:rsidR="0008578F" w:rsidRPr="00C475C8" w:rsidRDefault="0008578F" w:rsidP="0008578F">
            <w:pPr>
              <w:rPr>
                <w:b/>
              </w:rPr>
            </w:pPr>
          </w:p>
          <w:p w14:paraId="398CAF7A" w14:textId="77777777" w:rsidR="0008578F" w:rsidRPr="00C475C8" w:rsidRDefault="0008578F" w:rsidP="0008578F">
            <w:pPr>
              <w:ind w:left="378"/>
              <w:rPr>
                <w:b/>
              </w:rPr>
            </w:pPr>
          </w:p>
          <w:p w14:paraId="017C9D5B" w14:textId="74C80C4C" w:rsidR="0008578F" w:rsidRPr="00C475C8" w:rsidRDefault="0008578F" w:rsidP="0008578F">
            <w:pPr>
              <w:ind w:left="378"/>
              <w:rPr>
                <w:b/>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303E1E" w14:textId="30E3DFCA" w:rsidR="0008578F" w:rsidRPr="00C475C8" w:rsidRDefault="0008578F" w:rsidP="00A61920">
            <w:pPr>
              <w:pStyle w:val="ListParagraph"/>
              <w:numPr>
                <w:ilvl w:val="0"/>
                <w:numId w:val="8"/>
              </w:numPr>
              <w:ind w:left="490" w:hanging="130"/>
              <w:rPr>
                <w:b/>
              </w:rPr>
            </w:pPr>
            <w:r w:rsidRPr="00C475C8">
              <w:t xml:space="preserve">To spell some more complex homophones and near-homophones, including here/hear, brake/break and mail/ male. </w:t>
            </w:r>
          </w:p>
          <w:p w14:paraId="24AD5CC4" w14:textId="44DCC4CA" w:rsidR="0008578F" w:rsidRPr="00C475C8" w:rsidRDefault="0008578F" w:rsidP="00A61920">
            <w:pPr>
              <w:pStyle w:val="ListParagraph"/>
              <w:numPr>
                <w:ilvl w:val="0"/>
                <w:numId w:val="8"/>
              </w:numPr>
              <w:ind w:left="490" w:hanging="130"/>
              <w:rPr>
                <w:b/>
              </w:rPr>
            </w:pPr>
            <w:r w:rsidRPr="00C475C8">
              <w:t>To use the first two or three letters of a word to check its spelling in a dictionary</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9CA66" w14:textId="7C9362CD" w:rsidR="0008578F" w:rsidRPr="00C475C8" w:rsidRDefault="0008578F" w:rsidP="00A61920">
            <w:pPr>
              <w:pStyle w:val="ListParagraph"/>
              <w:numPr>
                <w:ilvl w:val="0"/>
                <w:numId w:val="8"/>
              </w:numPr>
              <w:ind w:left="468" w:hanging="283"/>
              <w:rPr>
                <w:b/>
              </w:rPr>
            </w:pPr>
            <w:r w:rsidRPr="00C475C8">
              <w:t xml:space="preserve">To spell words that use the possessive apostrophe with plural words, including irregular plurals (e.g. girls’, boys’, babies’, children’s, men’s, mice’s). </w:t>
            </w:r>
          </w:p>
          <w:p w14:paraId="74FD2D3E" w14:textId="77777777" w:rsidR="0008578F" w:rsidRPr="00C475C8" w:rsidRDefault="0008578F" w:rsidP="00A61920">
            <w:pPr>
              <w:pStyle w:val="ListParagraph"/>
              <w:numPr>
                <w:ilvl w:val="0"/>
                <w:numId w:val="8"/>
              </w:numPr>
              <w:ind w:left="468" w:hanging="283"/>
              <w:rPr>
                <w:b/>
              </w:rPr>
            </w:pPr>
            <w:r w:rsidRPr="00C475C8">
              <w:t>To use their spelling knowledge to use a dictionary more efficiently</w:t>
            </w:r>
          </w:p>
          <w:p w14:paraId="340F5660" w14:textId="1C613ADC" w:rsidR="0008578F" w:rsidRPr="00C475C8" w:rsidRDefault="0008578F" w:rsidP="0008578F">
            <w:pPr>
              <w:ind w:left="360"/>
              <w:rPr>
                <w:b/>
              </w:rPr>
            </w:pPr>
          </w:p>
          <w:p w14:paraId="591BC783" w14:textId="094827C9" w:rsidR="00A61920" w:rsidRPr="00C475C8" w:rsidRDefault="00A61920" w:rsidP="0008578F">
            <w:pPr>
              <w:ind w:left="360"/>
              <w:rPr>
                <w:b/>
              </w:rPr>
            </w:pPr>
          </w:p>
          <w:p w14:paraId="302AF6D4" w14:textId="77777777" w:rsidR="00A61920" w:rsidRPr="00C475C8" w:rsidRDefault="00A61920" w:rsidP="0008578F">
            <w:pPr>
              <w:ind w:left="360"/>
              <w:rPr>
                <w:b/>
              </w:rPr>
            </w:pPr>
          </w:p>
          <w:p w14:paraId="3BAC6733" w14:textId="5FFFE9F7" w:rsidR="00A61920" w:rsidRPr="00C475C8" w:rsidRDefault="00A61920" w:rsidP="0008578F">
            <w:pPr>
              <w:ind w:left="360"/>
              <w:rPr>
                <w:b/>
              </w:rPr>
            </w:pPr>
          </w:p>
          <w:p w14:paraId="77BF8BC8" w14:textId="77777777" w:rsidR="00A61920" w:rsidRPr="00C475C8" w:rsidRDefault="00A61920" w:rsidP="0008578F">
            <w:pPr>
              <w:ind w:left="360"/>
              <w:rPr>
                <w:b/>
              </w:rPr>
            </w:pPr>
          </w:p>
          <w:p w14:paraId="59F9819C" w14:textId="239BF373" w:rsidR="0008578F" w:rsidRPr="00C475C8" w:rsidRDefault="0008578F" w:rsidP="0008578F">
            <w:pPr>
              <w:ind w:left="360"/>
              <w:rPr>
                <w:b/>
              </w:rPr>
            </w:pPr>
          </w:p>
          <w:p w14:paraId="30D747CA" w14:textId="4DE9CF06" w:rsidR="00A61920" w:rsidRPr="00C475C8" w:rsidRDefault="00A61920" w:rsidP="0008578F">
            <w:pPr>
              <w:ind w:left="360"/>
              <w:rPr>
                <w:b/>
              </w:rPr>
            </w:pPr>
          </w:p>
          <w:p w14:paraId="1DB7ED54" w14:textId="34186251" w:rsidR="00A61920" w:rsidRPr="00C475C8" w:rsidRDefault="00A61920" w:rsidP="0008578F">
            <w:pPr>
              <w:ind w:left="360"/>
              <w:rPr>
                <w:b/>
              </w:rPr>
            </w:pPr>
          </w:p>
          <w:p w14:paraId="26809D1C" w14:textId="2F18134A" w:rsidR="00A61920" w:rsidRPr="00C475C8" w:rsidRDefault="00A61920" w:rsidP="0008578F">
            <w:pPr>
              <w:ind w:left="360"/>
              <w:rPr>
                <w:b/>
              </w:rPr>
            </w:pPr>
          </w:p>
          <w:p w14:paraId="49A8C8BC" w14:textId="77777777" w:rsidR="00A61920" w:rsidRPr="00C475C8" w:rsidRDefault="00A61920" w:rsidP="0008578F">
            <w:pPr>
              <w:ind w:left="360"/>
              <w:rPr>
                <w:b/>
              </w:rPr>
            </w:pPr>
          </w:p>
          <w:p w14:paraId="72DA4DCC" w14:textId="77777777" w:rsidR="0008578F" w:rsidRPr="00C475C8" w:rsidRDefault="0008578F" w:rsidP="0008578F">
            <w:pPr>
              <w:ind w:left="360"/>
              <w:rPr>
                <w:b/>
              </w:rPr>
            </w:pPr>
          </w:p>
          <w:p w14:paraId="3CFDAC0E" w14:textId="77777777" w:rsidR="0008578F" w:rsidRPr="00C475C8" w:rsidRDefault="0008578F" w:rsidP="0008578F">
            <w:pPr>
              <w:ind w:left="360"/>
              <w:rPr>
                <w:b/>
              </w:rPr>
            </w:pPr>
          </w:p>
          <w:p w14:paraId="245986CD" w14:textId="77777777" w:rsidR="0008578F" w:rsidRPr="00C475C8" w:rsidRDefault="0008578F" w:rsidP="0008578F">
            <w:pPr>
              <w:ind w:left="360"/>
              <w:rPr>
                <w:b/>
              </w:rPr>
            </w:pPr>
          </w:p>
          <w:p w14:paraId="0A9813DB" w14:textId="77777777" w:rsidR="0008578F" w:rsidRPr="00C475C8" w:rsidRDefault="0008578F" w:rsidP="0008578F">
            <w:pPr>
              <w:ind w:left="360"/>
              <w:rPr>
                <w:b/>
              </w:rPr>
            </w:pPr>
          </w:p>
          <w:p w14:paraId="7FB812F7" w14:textId="77777777" w:rsidR="0008578F" w:rsidRPr="00C475C8" w:rsidRDefault="0008578F" w:rsidP="0008578F">
            <w:pPr>
              <w:ind w:left="360"/>
              <w:rPr>
                <w:b/>
              </w:rPr>
            </w:pPr>
          </w:p>
          <w:p w14:paraId="037E3CEC" w14:textId="77777777" w:rsidR="0008578F" w:rsidRPr="00C475C8" w:rsidRDefault="0008578F" w:rsidP="0008578F">
            <w:pPr>
              <w:ind w:left="360"/>
              <w:rPr>
                <w:b/>
              </w:rPr>
            </w:pPr>
          </w:p>
          <w:p w14:paraId="53744709" w14:textId="77777777" w:rsidR="0008578F" w:rsidRPr="00C475C8" w:rsidRDefault="0008578F" w:rsidP="0008578F">
            <w:pPr>
              <w:ind w:left="360"/>
              <w:rPr>
                <w:b/>
              </w:rPr>
            </w:pPr>
          </w:p>
          <w:p w14:paraId="6633FF4B" w14:textId="77777777" w:rsidR="0008578F" w:rsidRPr="00C475C8" w:rsidRDefault="0008578F" w:rsidP="0008578F">
            <w:pPr>
              <w:ind w:left="360"/>
              <w:rPr>
                <w:b/>
              </w:rPr>
            </w:pPr>
          </w:p>
          <w:p w14:paraId="6D0824DB" w14:textId="77777777" w:rsidR="0008578F" w:rsidRPr="00C475C8" w:rsidRDefault="0008578F" w:rsidP="0008578F">
            <w:pPr>
              <w:ind w:left="360"/>
              <w:rPr>
                <w:b/>
              </w:rPr>
            </w:pPr>
          </w:p>
          <w:p w14:paraId="3E8BA117" w14:textId="77777777" w:rsidR="0008578F" w:rsidRPr="00C475C8" w:rsidRDefault="0008578F" w:rsidP="0008578F">
            <w:pPr>
              <w:ind w:left="360"/>
              <w:rPr>
                <w:b/>
              </w:rPr>
            </w:pPr>
          </w:p>
          <w:p w14:paraId="2DA37F5F" w14:textId="77777777" w:rsidR="0008578F" w:rsidRPr="00C475C8" w:rsidRDefault="0008578F" w:rsidP="0008578F">
            <w:pPr>
              <w:ind w:left="360"/>
              <w:rPr>
                <w:b/>
              </w:rPr>
            </w:pPr>
          </w:p>
          <w:p w14:paraId="3F7D3B3C" w14:textId="77777777" w:rsidR="0008578F" w:rsidRPr="00C475C8" w:rsidRDefault="0008578F" w:rsidP="0008578F">
            <w:pPr>
              <w:ind w:left="360"/>
              <w:rPr>
                <w:b/>
              </w:rPr>
            </w:pPr>
          </w:p>
          <w:p w14:paraId="29CC813B" w14:textId="745A18FB" w:rsidR="0008578F" w:rsidRPr="00C475C8" w:rsidRDefault="0008578F" w:rsidP="0008578F">
            <w:pPr>
              <w:ind w:left="360"/>
              <w:rPr>
                <w:b/>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89A5F" w14:textId="5CB4C408" w:rsidR="0008578F" w:rsidRPr="00C475C8" w:rsidRDefault="0008578F" w:rsidP="00A61920">
            <w:pPr>
              <w:pStyle w:val="ListParagraph"/>
              <w:numPr>
                <w:ilvl w:val="0"/>
                <w:numId w:val="8"/>
              </w:numPr>
              <w:ind w:left="586" w:right="14"/>
              <w:rPr>
                <w:b/>
              </w:rPr>
            </w:pPr>
            <w:r w:rsidRPr="00C475C8">
              <w:t>To spell complex homophones and near- homophones, including who’s/whose and stationary/stationery.</w:t>
            </w:r>
          </w:p>
          <w:p w14:paraId="258671FD" w14:textId="3AD721C1" w:rsidR="0008578F" w:rsidRPr="00C475C8" w:rsidRDefault="0008578F" w:rsidP="00A61920">
            <w:pPr>
              <w:pStyle w:val="ListParagraph"/>
              <w:numPr>
                <w:ilvl w:val="0"/>
                <w:numId w:val="8"/>
              </w:numPr>
              <w:ind w:left="586" w:right="14"/>
              <w:rPr>
                <w:b/>
              </w:rPr>
            </w:pPr>
            <w:r w:rsidRPr="00C475C8">
              <w:t>To use the first three or four letters of a word to check spelling, meaning or both of these in a dictionary</w:t>
            </w:r>
          </w:p>
        </w:tc>
        <w:tc>
          <w:tcPr>
            <w:tcW w:w="2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38C679" w14:textId="4B804347" w:rsidR="0008578F" w:rsidRPr="00C475C8" w:rsidRDefault="0008578F" w:rsidP="00A61920">
            <w:pPr>
              <w:pStyle w:val="ListParagraph"/>
              <w:numPr>
                <w:ilvl w:val="0"/>
                <w:numId w:val="8"/>
              </w:numPr>
              <w:ind w:left="530" w:right="12"/>
              <w:rPr>
                <w:b/>
              </w:rPr>
            </w:pPr>
            <w:r w:rsidRPr="00C475C8">
              <w:t xml:space="preserve">To spell homophones and near homophones that include nouns that end in -ce/-cy and verbs that end in -se/-sy (e.g. practice/ practise, licence/license, advice/ advise). </w:t>
            </w:r>
          </w:p>
          <w:p w14:paraId="31CFC5EC" w14:textId="48C24C86" w:rsidR="0008578F" w:rsidRPr="00C475C8" w:rsidRDefault="0008578F" w:rsidP="00A61920">
            <w:pPr>
              <w:pStyle w:val="ListParagraph"/>
              <w:numPr>
                <w:ilvl w:val="0"/>
                <w:numId w:val="8"/>
              </w:numPr>
              <w:ind w:left="530" w:right="12"/>
              <w:rPr>
                <w:b/>
              </w:rPr>
            </w:pPr>
            <w:r w:rsidRPr="00C475C8">
              <w:t xml:space="preserve">To spell words that contain hyphens (e.g. coordinate, re-enter, co- operate, co-own). </w:t>
            </w:r>
          </w:p>
        </w:tc>
      </w:tr>
      <w:tr w:rsidR="00A61920" w:rsidRPr="00C475C8" w14:paraId="217B0580" w14:textId="77777777" w:rsidTr="00CE6A53">
        <w:trPr>
          <w:trHeight w:hRule="exact" w:val="553"/>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63E69F52" w14:textId="4455DCD7" w:rsidR="00A61920" w:rsidRPr="00C475C8" w:rsidRDefault="00A61920" w:rsidP="00A61920">
            <w:pPr>
              <w:spacing w:line="255" w:lineRule="auto"/>
              <w:ind w:left="196" w:right="101"/>
              <w:jc w:val="center"/>
              <w:rPr>
                <w:rFonts w:asciiTheme="minorHAnsi" w:hAnsiTheme="minorHAnsi" w:cstheme="minorHAnsi"/>
                <w:b/>
                <w:color w:val="7030A0"/>
                <w:sz w:val="18"/>
                <w:szCs w:val="18"/>
              </w:rPr>
            </w:pPr>
            <w:r w:rsidRPr="00C475C8">
              <w:rPr>
                <w:b/>
                <w:bCs/>
                <w:sz w:val="32"/>
                <w:szCs w:val="32"/>
              </w:rPr>
              <w:t>Contexts for writing (Purpose)</w:t>
            </w:r>
          </w:p>
        </w:tc>
      </w:tr>
      <w:tr w:rsidR="000871D8" w:rsidRPr="00C475C8" w14:paraId="61B0AD00" w14:textId="77777777" w:rsidTr="000871D8">
        <w:trPr>
          <w:trHeight w:hRule="exact" w:val="561"/>
        </w:trPr>
        <w:tc>
          <w:tcPr>
            <w:tcW w:w="1815" w:type="dxa"/>
            <w:tcBorders>
              <w:top w:val="single" w:sz="4" w:space="0" w:color="000000"/>
              <w:left w:val="single" w:sz="4" w:space="0" w:color="000000"/>
              <w:right w:val="single" w:sz="4" w:space="0" w:color="000000"/>
            </w:tcBorders>
            <w:shd w:val="clear" w:color="auto" w:fill="EBEBFF"/>
          </w:tcPr>
          <w:p w14:paraId="35A6B244" w14:textId="2A9B3190" w:rsidR="000871D8" w:rsidRPr="00C475C8" w:rsidRDefault="000871D8" w:rsidP="000871D8">
            <w:pPr>
              <w:spacing w:after="32" w:line="241" w:lineRule="auto"/>
              <w:ind w:left="360"/>
              <w:jc w:val="center"/>
              <w:rPr>
                <w:rFonts w:asciiTheme="minorHAnsi" w:hAnsiTheme="minorHAnsi" w:cstheme="minorHAnsi"/>
                <w:color w:val="000000" w:themeColor="text1"/>
              </w:rPr>
            </w:pPr>
            <w:r w:rsidRPr="00C475C8">
              <w:rPr>
                <w:rFonts w:asciiTheme="minorHAnsi" w:hAnsiTheme="minorHAnsi" w:cstheme="minorHAnsi"/>
                <w:color w:val="000000" w:themeColor="text1"/>
              </w:rPr>
              <w:t>EYFS</w:t>
            </w:r>
          </w:p>
        </w:tc>
        <w:tc>
          <w:tcPr>
            <w:tcW w:w="2236" w:type="dxa"/>
            <w:tcBorders>
              <w:top w:val="single" w:sz="4" w:space="0" w:color="000000"/>
              <w:left w:val="single" w:sz="4" w:space="0" w:color="000000"/>
              <w:right w:val="single" w:sz="4" w:space="0" w:color="000000"/>
            </w:tcBorders>
            <w:shd w:val="clear" w:color="auto" w:fill="EBEBFF"/>
          </w:tcPr>
          <w:p w14:paraId="5711B91D" w14:textId="275F8AD1" w:rsidR="000871D8" w:rsidRPr="00C475C8" w:rsidRDefault="000871D8" w:rsidP="000871D8">
            <w:pPr>
              <w:spacing w:after="32" w:line="241" w:lineRule="auto"/>
              <w:ind w:left="282"/>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Y1</w:t>
            </w:r>
          </w:p>
        </w:tc>
        <w:tc>
          <w:tcPr>
            <w:tcW w:w="1898" w:type="dxa"/>
            <w:tcBorders>
              <w:top w:val="single" w:sz="4" w:space="0" w:color="000000"/>
              <w:left w:val="single" w:sz="4" w:space="0" w:color="000000"/>
              <w:right w:val="single" w:sz="4" w:space="0" w:color="000000"/>
            </w:tcBorders>
            <w:shd w:val="clear" w:color="auto" w:fill="EBEBFF"/>
          </w:tcPr>
          <w:p w14:paraId="5DF76247" w14:textId="71074F2D" w:rsidR="000871D8" w:rsidRPr="00C475C8" w:rsidRDefault="000871D8" w:rsidP="000871D8">
            <w:pPr>
              <w:spacing w:after="32" w:line="241" w:lineRule="auto"/>
              <w:ind w:left="201"/>
              <w:jc w:val="center"/>
              <w:rPr>
                <w:rFonts w:asciiTheme="minorHAnsi" w:hAnsiTheme="minorHAnsi" w:cstheme="minorHAnsi"/>
                <w:color w:val="000000" w:themeColor="text1"/>
              </w:rPr>
            </w:pPr>
            <w:r w:rsidRPr="00C475C8">
              <w:rPr>
                <w:rFonts w:asciiTheme="minorHAnsi" w:hAnsiTheme="minorHAnsi" w:cstheme="minorHAnsi"/>
                <w:color w:val="000000" w:themeColor="text1"/>
              </w:rPr>
              <w:t>Y2</w:t>
            </w:r>
          </w:p>
        </w:tc>
        <w:tc>
          <w:tcPr>
            <w:tcW w:w="2489" w:type="dxa"/>
            <w:tcBorders>
              <w:top w:val="single" w:sz="4" w:space="0" w:color="000000"/>
              <w:left w:val="single" w:sz="4" w:space="0" w:color="000000"/>
              <w:right w:val="single" w:sz="4" w:space="0" w:color="000000"/>
            </w:tcBorders>
            <w:shd w:val="clear" w:color="auto" w:fill="EBEBFF"/>
          </w:tcPr>
          <w:p w14:paraId="76822857" w14:textId="7114081D" w:rsidR="000871D8" w:rsidRPr="00C475C8" w:rsidRDefault="000871D8" w:rsidP="000871D8">
            <w:pPr>
              <w:spacing w:after="32" w:line="241" w:lineRule="auto"/>
              <w:ind w:left="2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Y3</w:t>
            </w:r>
          </w:p>
        </w:tc>
        <w:tc>
          <w:tcPr>
            <w:tcW w:w="2312" w:type="dxa"/>
            <w:tcBorders>
              <w:top w:val="single" w:sz="4" w:space="0" w:color="000000"/>
              <w:left w:val="single" w:sz="4" w:space="0" w:color="000000"/>
              <w:right w:val="single" w:sz="4" w:space="0" w:color="000000"/>
            </w:tcBorders>
            <w:shd w:val="clear" w:color="auto" w:fill="EBEBFF"/>
          </w:tcPr>
          <w:p w14:paraId="7A5276AE" w14:textId="0AB02C72" w:rsidR="000871D8" w:rsidRPr="00C475C8" w:rsidRDefault="000871D8" w:rsidP="000871D8">
            <w:pPr>
              <w:spacing w:after="32" w:line="241" w:lineRule="auto"/>
              <w:ind w:left="2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Y4</w:t>
            </w:r>
          </w:p>
        </w:tc>
        <w:tc>
          <w:tcPr>
            <w:tcW w:w="2617" w:type="dxa"/>
            <w:tcBorders>
              <w:top w:val="single" w:sz="4" w:space="0" w:color="000000"/>
              <w:left w:val="single" w:sz="4" w:space="0" w:color="000000"/>
              <w:right w:val="single" w:sz="4" w:space="0" w:color="000000"/>
            </w:tcBorders>
            <w:shd w:val="clear" w:color="auto" w:fill="EBEBFF"/>
          </w:tcPr>
          <w:p w14:paraId="489FF2C3" w14:textId="2CA12C6B" w:rsidR="000871D8" w:rsidRPr="00C475C8" w:rsidRDefault="000871D8" w:rsidP="000871D8">
            <w:pPr>
              <w:spacing w:line="255" w:lineRule="auto"/>
              <w:ind w:left="62" w:right="203"/>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Y5</w:t>
            </w:r>
          </w:p>
        </w:tc>
        <w:tc>
          <w:tcPr>
            <w:tcW w:w="2788" w:type="dxa"/>
            <w:tcBorders>
              <w:top w:val="single" w:sz="4" w:space="0" w:color="000000"/>
              <w:left w:val="single" w:sz="4" w:space="0" w:color="000000"/>
              <w:right w:val="single" w:sz="4" w:space="0" w:color="000000"/>
            </w:tcBorders>
            <w:shd w:val="clear" w:color="auto" w:fill="EBEBFF"/>
          </w:tcPr>
          <w:p w14:paraId="3B30FEED" w14:textId="1A539CA1" w:rsidR="000871D8" w:rsidRPr="00C475C8" w:rsidRDefault="000871D8" w:rsidP="000871D8">
            <w:pPr>
              <w:spacing w:line="255" w:lineRule="auto"/>
              <w:ind w:left="196" w:right="1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Y6</w:t>
            </w:r>
          </w:p>
        </w:tc>
      </w:tr>
      <w:tr w:rsidR="0008578F" w14:paraId="63CC36D5" w14:textId="77777777" w:rsidTr="00A61920">
        <w:trPr>
          <w:trHeight w:val="7909"/>
        </w:trPr>
        <w:tc>
          <w:tcPr>
            <w:tcW w:w="1815" w:type="dxa"/>
            <w:tcBorders>
              <w:top w:val="single" w:sz="4" w:space="0" w:color="000000"/>
              <w:left w:val="single" w:sz="4" w:space="0" w:color="000000"/>
              <w:right w:val="single" w:sz="4" w:space="0" w:color="000000"/>
            </w:tcBorders>
          </w:tcPr>
          <w:p w14:paraId="4B06096F"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Shared writing </w:t>
            </w:r>
          </w:p>
          <w:p w14:paraId="41A4C2D0"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Role-play (e.g. an office or restaurant) </w:t>
            </w:r>
          </w:p>
          <w:p w14:paraId="68D27715" w14:textId="75613685"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Labels </w:t>
            </w:r>
          </w:p>
          <w:p w14:paraId="2D758CD2" w14:textId="1511835E" w:rsidR="007100B1" w:rsidRPr="00C475C8" w:rsidRDefault="007100B1"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stories</w:t>
            </w:r>
          </w:p>
          <w:p w14:paraId="6D2F5271"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Recipes </w:t>
            </w:r>
          </w:p>
          <w:p w14:paraId="4B7AB5E2"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Lists </w:t>
            </w:r>
          </w:p>
          <w:p w14:paraId="3DA06A41"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Making books </w:t>
            </w:r>
          </w:p>
          <w:p w14:paraId="4E192092"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Writing letters </w:t>
            </w:r>
          </w:p>
          <w:p w14:paraId="05EA78F5" w14:textId="35035C87" w:rsidR="0008578F" w:rsidRPr="00C475C8" w:rsidRDefault="00B16DDD" w:rsidP="00B16DDD">
            <w:pPr>
              <w:numPr>
                <w:ilvl w:val="0"/>
                <w:numId w:val="5"/>
              </w:numPr>
              <w:spacing w:after="32" w:line="241" w:lineRule="auto"/>
              <w:ind w:left="423" w:hanging="63"/>
              <w:rPr>
                <w:rFonts w:asciiTheme="minorHAnsi" w:hAnsiTheme="minorHAnsi" w:cstheme="minorHAnsi"/>
                <w:sz w:val="18"/>
                <w:szCs w:val="18"/>
              </w:rPr>
            </w:pPr>
            <w:r w:rsidRPr="00C475C8">
              <w:rPr>
                <w:rFonts w:asciiTheme="minorHAnsi" w:hAnsiTheme="minorHAnsi" w:cstheme="minorHAnsi"/>
                <w:b/>
                <w:bCs/>
                <w:color w:val="FF0000"/>
                <w:sz w:val="18"/>
                <w:szCs w:val="18"/>
              </w:rPr>
              <w:t>Menus</w:t>
            </w:r>
            <w:r w:rsidRPr="00C475C8">
              <w:rPr>
                <w:rFonts w:asciiTheme="minorHAnsi" w:hAnsiTheme="minorHAnsi" w:cstheme="minorHAnsi"/>
                <w:color w:val="FF0000"/>
                <w:sz w:val="18"/>
                <w:szCs w:val="18"/>
              </w:rPr>
              <w:t xml:space="preserve"> </w:t>
            </w:r>
            <w:r w:rsidR="0008578F" w:rsidRPr="00C475C8">
              <w:rPr>
                <w:rFonts w:asciiTheme="minorHAnsi" w:hAnsiTheme="minorHAnsi" w:cstheme="minorHAnsi"/>
                <w:color w:val="FF0000"/>
                <w:sz w:val="18"/>
                <w:szCs w:val="18"/>
              </w:rPr>
              <w:t xml:space="preserve"> </w:t>
            </w:r>
          </w:p>
        </w:tc>
        <w:tc>
          <w:tcPr>
            <w:tcW w:w="2236" w:type="dxa"/>
            <w:tcBorders>
              <w:top w:val="single" w:sz="4" w:space="0" w:color="000000"/>
              <w:left w:val="single" w:sz="4" w:space="0" w:color="000000"/>
              <w:right w:val="single" w:sz="4" w:space="0" w:color="000000"/>
            </w:tcBorders>
          </w:tcPr>
          <w:p w14:paraId="54C85411" w14:textId="6A6E5444" w:rsidR="00A61920" w:rsidRPr="00C475C8" w:rsidRDefault="00A61920" w:rsidP="00A61920">
            <w:pPr>
              <w:numPr>
                <w:ilvl w:val="0"/>
                <w:numId w:val="5"/>
              </w:numPr>
              <w:spacing w:after="32" w:line="241" w:lineRule="auto"/>
              <w:ind w:left="566" w:hanging="284"/>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r w:rsidR="000871D8" w:rsidRPr="00C475C8">
              <w:rPr>
                <w:rFonts w:asciiTheme="minorHAnsi" w:hAnsiTheme="minorHAnsi" w:cstheme="minorHAnsi"/>
                <w:b/>
                <w:color w:val="FF0000"/>
                <w:sz w:val="18"/>
                <w:szCs w:val="18"/>
              </w:rPr>
              <w:t xml:space="preserve"> and retell</w:t>
            </w:r>
          </w:p>
          <w:p w14:paraId="316BFE5B" w14:textId="30EC4803" w:rsidR="00A61920" w:rsidRPr="00C475C8" w:rsidRDefault="00A61920" w:rsidP="00A61920">
            <w:pPr>
              <w:numPr>
                <w:ilvl w:val="0"/>
                <w:numId w:val="5"/>
              </w:numPr>
              <w:spacing w:after="32" w:line="241" w:lineRule="auto"/>
              <w:ind w:left="566" w:hanging="284"/>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10A60A7F" w14:textId="3A5A333A" w:rsidR="0008578F" w:rsidRPr="00C475C8" w:rsidRDefault="0008578F" w:rsidP="00A61920">
            <w:pPr>
              <w:numPr>
                <w:ilvl w:val="0"/>
                <w:numId w:val="5"/>
              </w:numPr>
              <w:spacing w:after="32" w:line="241" w:lineRule="auto"/>
              <w:ind w:left="566" w:hanging="284"/>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38284805" w14:textId="135920EC" w:rsidR="0008578F" w:rsidRPr="00C475C8" w:rsidRDefault="0008578F" w:rsidP="0008578F">
            <w:pPr>
              <w:pStyle w:val="ListParagraph"/>
              <w:numPr>
                <w:ilvl w:val="0"/>
                <w:numId w:val="5"/>
              </w:numPr>
              <w:spacing w:line="241" w:lineRule="auto"/>
              <w:ind w:left="566" w:right="6" w:hanging="284"/>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4CED7570" w14:textId="4B82B703" w:rsidR="0008578F" w:rsidRPr="00C475C8" w:rsidRDefault="00A61920" w:rsidP="00A61920">
            <w:pPr>
              <w:pStyle w:val="ListParagraph"/>
              <w:numPr>
                <w:ilvl w:val="0"/>
                <w:numId w:val="5"/>
              </w:numPr>
              <w:ind w:left="588" w:hanging="228"/>
              <w:rPr>
                <w:rFonts w:asciiTheme="minorHAnsi" w:hAnsiTheme="minorHAnsi" w:cstheme="minorHAnsi"/>
                <w:b/>
                <w:bCs/>
                <w:color w:val="B917B5"/>
                <w:sz w:val="18"/>
                <w:szCs w:val="18"/>
              </w:rPr>
            </w:pPr>
            <w:r w:rsidRPr="00C475C8">
              <w:rPr>
                <w:rFonts w:asciiTheme="minorHAnsi" w:hAnsiTheme="minorHAnsi" w:cstheme="minorHAnsi"/>
                <w:b/>
                <w:bCs/>
                <w:color w:val="B917B5"/>
                <w:sz w:val="18"/>
                <w:szCs w:val="18"/>
              </w:rPr>
              <w:t>writing to entertain</w:t>
            </w:r>
          </w:p>
        </w:tc>
        <w:tc>
          <w:tcPr>
            <w:tcW w:w="1898" w:type="dxa"/>
            <w:tcBorders>
              <w:top w:val="single" w:sz="4" w:space="0" w:color="000000"/>
              <w:left w:val="single" w:sz="4" w:space="0" w:color="000000"/>
              <w:right w:val="single" w:sz="4" w:space="0" w:color="000000"/>
            </w:tcBorders>
          </w:tcPr>
          <w:p w14:paraId="6B38DCB4" w14:textId="398B5D19" w:rsidR="00A61920" w:rsidRPr="00C475C8" w:rsidRDefault="0008578F" w:rsidP="00A61920">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color w:val="0070C0"/>
                <w:sz w:val="18"/>
                <w:szCs w:val="18"/>
              </w:rPr>
              <w:t xml:space="preserve"> </w:t>
            </w:r>
            <w:r w:rsidR="00A61920" w:rsidRPr="00C475C8">
              <w:rPr>
                <w:rFonts w:asciiTheme="minorHAnsi" w:hAnsiTheme="minorHAnsi" w:cstheme="minorHAnsi"/>
                <w:b/>
                <w:color w:val="FF0000"/>
                <w:sz w:val="18"/>
                <w:szCs w:val="18"/>
              </w:rPr>
              <w:t>writing to describe</w:t>
            </w:r>
            <w:r w:rsidR="00B16DDD" w:rsidRPr="00C475C8">
              <w:rPr>
                <w:rFonts w:asciiTheme="minorHAnsi" w:hAnsiTheme="minorHAnsi" w:cstheme="minorHAnsi"/>
                <w:b/>
                <w:color w:val="FF0000"/>
                <w:sz w:val="18"/>
                <w:szCs w:val="18"/>
              </w:rPr>
              <w:t xml:space="preserve"> with added detail</w:t>
            </w:r>
          </w:p>
          <w:p w14:paraId="7F77C692" w14:textId="77777777" w:rsidR="00A61920" w:rsidRPr="00C475C8" w:rsidRDefault="00A61920" w:rsidP="00A61920">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109BF82" w14:textId="77777777" w:rsidR="00A61920" w:rsidRPr="00C475C8" w:rsidRDefault="00A61920" w:rsidP="00A61920">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5E04AA6D" w14:textId="77777777" w:rsidR="00A61920" w:rsidRPr="00C475C8" w:rsidRDefault="00A61920" w:rsidP="00A61920">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FA76914" w14:textId="77777777" w:rsidR="0008578F" w:rsidRPr="00C475C8" w:rsidRDefault="00A61920" w:rsidP="00A61920">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65255825" w14:textId="4BADA82E" w:rsidR="00A61920" w:rsidRPr="00C475C8" w:rsidRDefault="00A61920" w:rsidP="00A61920">
            <w:pPr>
              <w:pStyle w:val="ListParagraph"/>
              <w:numPr>
                <w:ilvl w:val="0"/>
                <w:numId w:val="5"/>
              </w:numPr>
              <w:ind w:left="342" w:hanging="141"/>
              <w:rPr>
                <w:rFonts w:asciiTheme="minorHAnsi" w:hAnsiTheme="minorHAnsi" w:cstheme="minorHAnsi"/>
                <w:color w:val="20B08A"/>
                <w:sz w:val="18"/>
                <w:szCs w:val="18"/>
              </w:rPr>
            </w:pPr>
            <w:r w:rsidRPr="00C475C8">
              <w:rPr>
                <w:rFonts w:asciiTheme="minorHAnsi" w:hAnsiTheme="minorHAnsi" w:cstheme="minorHAnsi"/>
                <w:b/>
                <w:bCs/>
                <w:color w:val="20B08A"/>
                <w:sz w:val="18"/>
                <w:szCs w:val="18"/>
              </w:rPr>
              <w:t>writing to explain</w:t>
            </w:r>
          </w:p>
        </w:tc>
        <w:tc>
          <w:tcPr>
            <w:tcW w:w="2489" w:type="dxa"/>
            <w:tcBorders>
              <w:top w:val="single" w:sz="4" w:space="0" w:color="000000"/>
              <w:left w:val="single" w:sz="4" w:space="0" w:color="000000"/>
              <w:right w:val="single" w:sz="4" w:space="0" w:color="000000"/>
            </w:tcBorders>
          </w:tcPr>
          <w:p w14:paraId="467FA709" w14:textId="02BDC374"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r w:rsidR="00B16DDD" w:rsidRPr="00C475C8">
              <w:rPr>
                <w:rFonts w:asciiTheme="minorHAnsi" w:hAnsiTheme="minorHAnsi" w:cstheme="minorHAnsi"/>
                <w:b/>
                <w:color w:val="FF0000"/>
                <w:sz w:val="18"/>
                <w:szCs w:val="18"/>
              </w:rPr>
              <w:t xml:space="preserve"> with </w:t>
            </w:r>
          </w:p>
          <w:p w14:paraId="2A37EBE6"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E61920C"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402CB8BE"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EB81776"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4D18A0E1" w14:textId="77777777" w:rsidR="0008578F"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2D686DB2" w14:textId="6DB08F37" w:rsidR="000871D8"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w:t>
            </w:r>
          </w:p>
        </w:tc>
        <w:tc>
          <w:tcPr>
            <w:tcW w:w="2312" w:type="dxa"/>
            <w:tcBorders>
              <w:top w:val="single" w:sz="4" w:space="0" w:color="000000"/>
              <w:left w:val="single" w:sz="4" w:space="0" w:color="000000"/>
              <w:right w:val="single" w:sz="4" w:space="0" w:color="000000"/>
            </w:tcBorders>
          </w:tcPr>
          <w:p w14:paraId="096C7DFB"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2229B5FD"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5378068"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2D45D2ED"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6AB989F7"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6AEEA796" w14:textId="77777777" w:rsidR="000871D8"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68498FDF" w14:textId="5AEAB018" w:rsidR="0008578F" w:rsidRPr="00C475C8" w:rsidRDefault="000871D8" w:rsidP="000871D8">
            <w:pPr>
              <w:pStyle w:val="ListParagraph"/>
              <w:numPr>
                <w:ilvl w:val="0"/>
                <w:numId w:val="5"/>
              </w:numPr>
              <w:ind w:left="347"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and strongly justify own opinion and viewpoint</w:t>
            </w:r>
          </w:p>
        </w:tc>
        <w:tc>
          <w:tcPr>
            <w:tcW w:w="2617" w:type="dxa"/>
            <w:tcBorders>
              <w:top w:val="single" w:sz="4" w:space="0" w:color="000000"/>
              <w:left w:val="single" w:sz="4" w:space="0" w:color="000000"/>
              <w:right w:val="single" w:sz="4" w:space="0" w:color="000000"/>
            </w:tcBorders>
          </w:tcPr>
          <w:p w14:paraId="605EAE3D"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2B4F4C0E"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1C256C29" w14:textId="19D40DD4"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p>
          <w:p w14:paraId="62B327C6"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E09D0B1"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2997D026" w14:textId="5FA03ACB"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20FC5484" w14:textId="150BF6FD"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giving a balanced argument and strongly justify own opinion and viewpoint</w:t>
            </w:r>
          </w:p>
          <w:p w14:paraId="070F15FD" w14:textId="36A567EF"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538135" w:themeColor="accent6" w:themeShade="BF"/>
                <w:sz w:val="18"/>
                <w:szCs w:val="18"/>
              </w:rPr>
            </w:pPr>
            <w:r w:rsidRPr="00C475C8">
              <w:rPr>
                <w:rFonts w:asciiTheme="minorHAnsi" w:hAnsiTheme="minorHAnsi" w:cstheme="minorHAnsi"/>
                <w:b/>
                <w:bCs/>
                <w:color w:val="538135" w:themeColor="accent6" w:themeShade="BF"/>
                <w:sz w:val="18"/>
                <w:szCs w:val="18"/>
              </w:rPr>
              <w:t>writing to develop greater awareness and campaign</w:t>
            </w:r>
          </w:p>
          <w:p w14:paraId="41980D04" w14:textId="03C9F807" w:rsidR="0008578F" w:rsidRPr="00C475C8" w:rsidRDefault="0008578F" w:rsidP="000871D8">
            <w:pPr>
              <w:ind w:left="342" w:firstLine="50"/>
              <w:rPr>
                <w:rFonts w:asciiTheme="minorHAnsi" w:hAnsiTheme="minorHAnsi" w:cstheme="minorHAnsi"/>
                <w:color w:val="7030A0"/>
                <w:sz w:val="18"/>
                <w:szCs w:val="18"/>
              </w:rPr>
            </w:pPr>
          </w:p>
        </w:tc>
        <w:tc>
          <w:tcPr>
            <w:tcW w:w="2788" w:type="dxa"/>
            <w:tcBorders>
              <w:top w:val="single" w:sz="4" w:space="0" w:color="000000"/>
              <w:left w:val="single" w:sz="4" w:space="0" w:color="000000"/>
              <w:right w:val="single" w:sz="4" w:space="0" w:color="000000"/>
            </w:tcBorders>
          </w:tcPr>
          <w:p w14:paraId="179231EF"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5E925C17"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2FE3B606"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p>
          <w:p w14:paraId="4DCACB96"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77F1174D"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7717CEB2" w14:textId="77777777"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676167E4" w14:textId="77777777"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giving a balanced argument and strongly justify own opinion and viewpoint</w:t>
            </w:r>
          </w:p>
          <w:p w14:paraId="1EDB7EF4" w14:textId="1682C639"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538135" w:themeColor="accent6" w:themeShade="BF"/>
                <w:sz w:val="18"/>
                <w:szCs w:val="18"/>
              </w:rPr>
            </w:pPr>
            <w:r w:rsidRPr="00C475C8">
              <w:rPr>
                <w:rFonts w:asciiTheme="minorHAnsi" w:hAnsiTheme="minorHAnsi" w:cstheme="minorHAnsi"/>
                <w:b/>
                <w:bCs/>
                <w:color w:val="538135" w:themeColor="accent6" w:themeShade="BF"/>
                <w:sz w:val="18"/>
                <w:szCs w:val="18"/>
              </w:rPr>
              <w:t>writing to develop greater awareness and campaign</w:t>
            </w:r>
          </w:p>
          <w:p w14:paraId="31FB25E4" w14:textId="567AD88B" w:rsidR="00B16DDD" w:rsidRPr="00C475C8" w:rsidRDefault="00B16DDD" w:rsidP="000871D8">
            <w:pPr>
              <w:pStyle w:val="ListParagraph"/>
              <w:numPr>
                <w:ilvl w:val="0"/>
                <w:numId w:val="5"/>
              </w:numPr>
              <w:spacing w:line="255" w:lineRule="auto"/>
              <w:ind w:left="342" w:right="203" w:hanging="142"/>
              <w:rPr>
                <w:rFonts w:asciiTheme="minorHAnsi" w:hAnsiTheme="minorHAnsi" w:cstheme="minorHAnsi"/>
                <w:color w:val="BF8F00" w:themeColor="accent4" w:themeShade="BF"/>
                <w:sz w:val="18"/>
                <w:szCs w:val="18"/>
              </w:rPr>
            </w:pPr>
            <w:r w:rsidRPr="00C475C8">
              <w:rPr>
                <w:rFonts w:asciiTheme="minorHAnsi" w:hAnsiTheme="minorHAnsi" w:cstheme="minorHAnsi"/>
                <w:b/>
                <w:bCs/>
                <w:color w:val="BF8F00" w:themeColor="accent4" w:themeShade="BF"/>
                <w:sz w:val="18"/>
                <w:szCs w:val="18"/>
              </w:rPr>
              <w:t xml:space="preserve">writing </w:t>
            </w:r>
            <w:r w:rsidR="007100B1" w:rsidRPr="00C475C8">
              <w:rPr>
                <w:rFonts w:asciiTheme="minorHAnsi" w:hAnsiTheme="minorHAnsi" w:cstheme="minorHAnsi"/>
                <w:b/>
                <w:bCs/>
                <w:color w:val="BF8F00" w:themeColor="accent4" w:themeShade="BF"/>
                <w:sz w:val="18"/>
                <w:szCs w:val="18"/>
              </w:rPr>
              <w:t>to present and clarify information</w:t>
            </w:r>
            <w:r w:rsidRPr="00C475C8">
              <w:rPr>
                <w:rFonts w:asciiTheme="minorHAnsi" w:hAnsiTheme="minorHAnsi" w:cstheme="minorHAnsi"/>
                <w:b/>
                <w:bCs/>
                <w:color w:val="BF8F00" w:themeColor="accent4" w:themeShade="BF"/>
                <w:sz w:val="18"/>
                <w:szCs w:val="18"/>
              </w:rPr>
              <w:t xml:space="preserve"> </w:t>
            </w:r>
          </w:p>
          <w:p w14:paraId="2F297076" w14:textId="133AADEB" w:rsidR="0008578F" w:rsidRPr="00C01A4D" w:rsidRDefault="0008578F" w:rsidP="000871D8">
            <w:pPr>
              <w:spacing w:line="241" w:lineRule="auto"/>
              <w:ind w:left="196"/>
              <w:rPr>
                <w:rFonts w:asciiTheme="minorHAnsi" w:hAnsiTheme="minorHAnsi" w:cstheme="minorHAnsi"/>
                <w:color w:val="7030A0"/>
                <w:sz w:val="18"/>
                <w:szCs w:val="18"/>
              </w:rPr>
            </w:pPr>
          </w:p>
        </w:tc>
      </w:tr>
    </w:tbl>
    <w:p w14:paraId="59816235" w14:textId="295FF186" w:rsidR="00E23412" w:rsidRDefault="00E23412" w:rsidP="00B5554E">
      <w:pPr>
        <w:spacing w:after="0"/>
        <w:ind w:firstLine="50"/>
        <w:jc w:val="both"/>
      </w:pPr>
    </w:p>
    <w:sectPr w:rsidR="00E23412" w:rsidSect="0008578F">
      <w:headerReference w:type="even" r:id="rId11"/>
      <w:headerReference w:type="default" r:id="rId12"/>
      <w:footerReference w:type="default" r:id="rId13"/>
      <w:headerReference w:type="first" r:id="rId14"/>
      <w:pgSz w:w="16838" w:h="11904" w:orient="landscape" w:code="9"/>
      <w:pgMar w:top="284" w:right="1440" w:bottom="426" w:left="1440" w:header="113" w:footer="11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931A" w14:textId="77777777" w:rsidR="004461D1" w:rsidRDefault="004461D1">
      <w:pPr>
        <w:spacing w:after="0" w:line="240" w:lineRule="auto"/>
      </w:pPr>
      <w:r>
        <w:separator/>
      </w:r>
    </w:p>
  </w:endnote>
  <w:endnote w:type="continuationSeparator" w:id="0">
    <w:p w14:paraId="00F860CF" w14:textId="77777777" w:rsidR="004461D1" w:rsidRDefault="0044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3BFD" w14:textId="2DF3362E" w:rsidR="00FD7911" w:rsidRDefault="00FD7911">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DD93" w14:textId="77777777" w:rsidR="004461D1" w:rsidRDefault="004461D1">
      <w:pPr>
        <w:spacing w:after="0" w:line="240" w:lineRule="auto"/>
      </w:pPr>
      <w:r>
        <w:separator/>
      </w:r>
    </w:p>
  </w:footnote>
  <w:footnote w:type="continuationSeparator" w:id="0">
    <w:p w14:paraId="753EE70B" w14:textId="77777777" w:rsidR="004461D1" w:rsidRDefault="0044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7239" w14:textId="77777777" w:rsidR="00E23412" w:rsidRDefault="008617DC">
    <w:pPr>
      <w:tabs>
        <w:tab w:val="center" w:pos="6980"/>
      </w:tabs>
      <w:spacing w:after="0"/>
      <w:ind w:left="-955"/>
    </w:pPr>
    <w:r>
      <w:rPr>
        <w:noProof/>
      </w:rPr>
      <w:drawing>
        <wp:anchor distT="0" distB="0" distL="114300" distR="114300" simplePos="0" relativeHeight="251657216" behindDoc="0" locked="0" layoutInCell="1" allowOverlap="0" wp14:anchorId="53CBA780" wp14:editId="46E5BFED">
          <wp:simplePos x="0" y="0"/>
          <wp:positionH relativeFrom="page">
            <wp:posOffset>307848</wp:posOffset>
          </wp:positionH>
          <wp:positionV relativeFrom="page">
            <wp:posOffset>73153</wp:posOffset>
          </wp:positionV>
          <wp:extent cx="841248" cy="84734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1248" cy="847344"/>
                  </a:xfrm>
                  <a:prstGeom prst="rect">
                    <a:avLst/>
                  </a:prstGeom>
                </pic:spPr>
              </pic:pic>
            </a:graphicData>
          </a:graphic>
        </wp:anchor>
      </w:drawing>
    </w:r>
    <w:r>
      <w:rPr>
        <w:b/>
        <w:sz w:val="28"/>
        <w:u w:val="single" w:color="000000"/>
      </w:rPr>
      <w:tab/>
      <w:t>Lacewood Primary School – Writing Progression Document</w:t>
    </w:r>
    <w:r>
      <w:rPr>
        <w:rFonts w:ascii="Times New Roman" w:eastAsia="Times New Roman" w:hAnsi="Times New Roman" w:cs="Times New Roman"/>
        <w:sz w:val="2"/>
      </w:rPr>
      <w:t xml:space="preserve"> </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35BB" w14:textId="77777777" w:rsidR="00E23412" w:rsidRPr="00F17CCB" w:rsidRDefault="00E605B2">
    <w:pPr>
      <w:tabs>
        <w:tab w:val="center" w:pos="6980"/>
      </w:tabs>
      <w:spacing w:after="0"/>
      <w:ind w:left="-955"/>
      <w:rPr>
        <w:sz w:val="28"/>
        <w:szCs w:val="28"/>
      </w:rPr>
    </w:pPr>
    <w:r>
      <w:rPr>
        <w:b/>
        <w:noProof/>
        <w:sz w:val="28"/>
      </w:rPr>
      <w:drawing>
        <wp:inline distT="0" distB="0" distL="0" distR="0" wp14:anchorId="7700CC8C" wp14:editId="74B414D0">
          <wp:extent cx="737235" cy="525293"/>
          <wp:effectExtent l="0" t="0" r="571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7465" cy="525457"/>
                  </a:xfrm>
                  <a:prstGeom prst="rect">
                    <a:avLst/>
                  </a:prstGeom>
                </pic:spPr>
              </pic:pic>
            </a:graphicData>
          </a:graphic>
        </wp:inline>
      </w:drawing>
    </w:r>
    <w:r w:rsidR="008617DC" w:rsidRPr="00E605B2">
      <w:rPr>
        <w:b/>
        <w:sz w:val="28"/>
      </w:rPr>
      <w:tab/>
    </w:r>
    <w:r w:rsidRPr="00F17CCB">
      <w:rPr>
        <w:b/>
        <w:sz w:val="28"/>
        <w:szCs w:val="28"/>
      </w:rPr>
      <w:t>ACE</w:t>
    </w:r>
    <w:r w:rsidR="008617DC" w:rsidRPr="00F17CCB">
      <w:rPr>
        <w:b/>
        <w:sz w:val="28"/>
        <w:szCs w:val="28"/>
      </w:rPr>
      <w:t xml:space="preserve"> Writing Progression Document</w:t>
    </w:r>
    <w:r w:rsidR="008617DC" w:rsidRPr="00F17CCB">
      <w:rPr>
        <w:rFonts w:ascii="Times New Roman" w:eastAsia="Times New Roman" w:hAnsi="Times New Roman" w:cs="Times New Roman"/>
        <w:sz w:val="28"/>
        <w:szCs w:val="28"/>
      </w:rPr>
      <w:t xml:space="preserve"> </w:t>
    </w:r>
    <w:r w:rsidR="008617DC" w:rsidRPr="00F17CCB">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7101" w14:textId="16345A99" w:rsidR="002F0FEE" w:rsidRDefault="002F0FEE">
    <w:pPr>
      <w:pStyle w:val="Header"/>
    </w:pPr>
  </w:p>
  <w:p w14:paraId="37128BA7" w14:textId="3D3627D8" w:rsidR="00F17297" w:rsidRDefault="00F17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F7"/>
    <w:multiLevelType w:val="hybridMultilevel"/>
    <w:tmpl w:val="67CA4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17C52"/>
    <w:multiLevelType w:val="hybridMultilevel"/>
    <w:tmpl w:val="3FDC6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003C3"/>
    <w:multiLevelType w:val="hybridMultilevel"/>
    <w:tmpl w:val="E89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04FCF"/>
    <w:multiLevelType w:val="hybridMultilevel"/>
    <w:tmpl w:val="F4C8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114F2"/>
    <w:multiLevelType w:val="hybridMultilevel"/>
    <w:tmpl w:val="5B68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6151"/>
    <w:multiLevelType w:val="hybridMultilevel"/>
    <w:tmpl w:val="4A82EF2A"/>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C60E8"/>
    <w:multiLevelType w:val="hybridMultilevel"/>
    <w:tmpl w:val="FF7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4181C"/>
    <w:multiLevelType w:val="hybridMultilevel"/>
    <w:tmpl w:val="C0341A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0F43C3"/>
    <w:multiLevelType w:val="hybridMultilevel"/>
    <w:tmpl w:val="9BF2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3005F"/>
    <w:multiLevelType w:val="hybridMultilevel"/>
    <w:tmpl w:val="D91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E7067"/>
    <w:multiLevelType w:val="hybridMultilevel"/>
    <w:tmpl w:val="D17ACAA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1" w15:restartNumberingAfterBreak="0">
    <w:nsid w:val="29887164"/>
    <w:multiLevelType w:val="hybridMultilevel"/>
    <w:tmpl w:val="CF2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5713E"/>
    <w:multiLevelType w:val="hybridMultilevel"/>
    <w:tmpl w:val="569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62A7C"/>
    <w:multiLevelType w:val="hybridMultilevel"/>
    <w:tmpl w:val="42F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33B3C"/>
    <w:multiLevelType w:val="hybridMultilevel"/>
    <w:tmpl w:val="595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F07DD"/>
    <w:multiLevelType w:val="hybridMultilevel"/>
    <w:tmpl w:val="88B27B3A"/>
    <w:lvl w:ilvl="0" w:tplc="08090001">
      <w:start w:val="1"/>
      <w:numFmt w:val="bullet"/>
      <w:lvlText w:val=""/>
      <w:lvlJc w:val="left"/>
      <w:pPr>
        <w:ind w:left="720" w:hanging="360"/>
      </w:pPr>
      <w:rPr>
        <w:rFonts w:ascii="Symbol" w:hAnsi="Symbol" w:hint="default"/>
      </w:rPr>
    </w:lvl>
    <w:lvl w:ilvl="1" w:tplc="DDB4DAA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45FA9"/>
    <w:multiLevelType w:val="hybridMultilevel"/>
    <w:tmpl w:val="29D67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52489"/>
    <w:multiLevelType w:val="hybridMultilevel"/>
    <w:tmpl w:val="AF5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353F1"/>
    <w:multiLevelType w:val="hybridMultilevel"/>
    <w:tmpl w:val="FECE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24AF"/>
    <w:multiLevelType w:val="hybridMultilevel"/>
    <w:tmpl w:val="0B58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13176"/>
    <w:multiLevelType w:val="hybridMultilevel"/>
    <w:tmpl w:val="77D81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15AE0"/>
    <w:multiLevelType w:val="hybridMultilevel"/>
    <w:tmpl w:val="4DAC14C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65719"/>
    <w:multiLevelType w:val="hybridMultilevel"/>
    <w:tmpl w:val="6610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27659"/>
    <w:multiLevelType w:val="hybridMultilevel"/>
    <w:tmpl w:val="174A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54356"/>
    <w:multiLevelType w:val="hybridMultilevel"/>
    <w:tmpl w:val="F80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1623D"/>
    <w:multiLevelType w:val="hybridMultilevel"/>
    <w:tmpl w:val="E1F2B55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6" w15:restartNumberingAfterBreak="0">
    <w:nsid w:val="59374DFB"/>
    <w:multiLevelType w:val="hybridMultilevel"/>
    <w:tmpl w:val="D07CC28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9726A"/>
    <w:multiLevelType w:val="hybridMultilevel"/>
    <w:tmpl w:val="7D9E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7162D"/>
    <w:multiLevelType w:val="hybridMultilevel"/>
    <w:tmpl w:val="189A27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7A201D"/>
    <w:multiLevelType w:val="hybridMultilevel"/>
    <w:tmpl w:val="62E2EA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3255D8"/>
    <w:multiLevelType w:val="hybridMultilevel"/>
    <w:tmpl w:val="2BDE2DE2"/>
    <w:lvl w:ilvl="0" w:tplc="08090001">
      <w:start w:val="1"/>
      <w:numFmt w:val="bullet"/>
      <w:lvlText w:val=""/>
      <w:lvlJc w:val="left"/>
      <w:pPr>
        <w:ind w:left="1080" w:hanging="360"/>
      </w:pPr>
      <w:rPr>
        <w:rFonts w:ascii="Symbol" w:hAnsi="Symbol" w:hint="default"/>
      </w:rPr>
    </w:lvl>
    <w:lvl w:ilvl="1" w:tplc="830A7B46">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73581A"/>
    <w:multiLevelType w:val="hybridMultilevel"/>
    <w:tmpl w:val="68144E0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C25CD"/>
    <w:multiLevelType w:val="hybridMultilevel"/>
    <w:tmpl w:val="38125B76"/>
    <w:lvl w:ilvl="0" w:tplc="08090001">
      <w:start w:val="1"/>
      <w:numFmt w:val="bullet"/>
      <w:lvlText w:val=""/>
      <w:lvlJc w:val="left"/>
      <w:pPr>
        <w:ind w:left="720" w:hanging="360"/>
      </w:pPr>
      <w:rPr>
        <w:rFonts w:ascii="Symbol" w:hAnsi="Symbol" w:hint="default"/>
      </w:rPr>
    </w:lvl>
    <w:lvl w:ilvl="1" w:tplc="1AE0616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102A7"/>
    <w:multiLevelType w:val="hybridMultilevel"/>
    <w:tmpl w:val="BB00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E52AB"/>
    <w:multiLevelType w:val="hybridMultilevel"/>
    <w:tmpl w:val="7B34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C7C51"/>
    <w:multiLevelType w:val="hybridMultilevel"/>
    <w:tmpl w:val="A496948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727656"/>
    <w:multiLevelType w:val="hybridMultilevel"/>
    <w:tmpl w:val="CC30D546"/>
    <w:lvl w:ilvl="0" w:tplc="70E0A8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896D98"/>
    <w:multiLevelType w:val="hybridMultilevel"/>
    <w:tmpl w:val="34040E28"/>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D2CE0"/>
    <w:multiLevelType w:val="hybridMultilevel"/>
    <w:tmpl w:val="B3683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900017"/>
    <w:multiLevelType w:val="hybridMultilevel"/>
    <w:tmpl w:val="3D0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395267">
    <w:abstractNumId w:val="17"/>
  </w:num>
  <w:num w:numId="2" w16cid:durableId="1365524807">
    <w:abstractNumId w:val="4"/>
  </w:num>
  <w:num w:numId="3" w16cid:durableId="1775594976">
    <w:abstractNumId w:val="8"/>
  </w:num>
  <w:num w:numId="4" w16cid:durableId="334384325">
    <w:abstractNumId w:val="6"/>
  </w:num>
  <w:num w:numId="5" w16cid:durableId="1472601118">
    <w:abstractNumId w:val="27"/>
  </w:num>
  <w:num w:numId="6" w16cid:durableId="1211305036">
    <w:abstractNumId w:val="31"/>
  </w:num>
  <w:num w:numId="7" w16cid:durableId="1011224390">
    <w:abstractNumId w:val="1"/>
  </w:num>
  <w:num w:numId="8" w16cid:durableId="2058702751">
    <w:abstractNumId w:val="19"/>
  </w:num>
  <w:num w:numId="9" w16cid:durableId="1453553063">
    <w:abstractNumId w:val="0"/>
  </w:num>
  <w:num w:numId="10" w16cid:durableId="601109145">
    <w:abstractNumId w:val="10"/>
  </w:num>
  <w:num w:numId="11" w16cid:durableId="1111242893">
    <w:abstractNumId w:val="25"/>
  </w:num>
  <w:num w:numId="12" w16cid:durableId="1102654127">
    <w:abstractNumId w:val="12"/>
  </w:num>
  <w:num w:numId="13" w16cid:durableId="663243499">
    <w:abstractNumId w:val="33"/>
  </w:num>
  <w:num w:numId="14" w16cid:durableId="2064480795">
    <w:abstractNumId w:val="36"/>
  </w:num>
  <w:num w:numId="15" w16cid:durableId="288515481">
    <w:abstractNumId w:val="30"/>
  </w:num>
  <w:num w:numId="16" w16cid:durableId="1111045103">
    <w:abstractNumId w:val="13"/>
  </w:num>
  <w:num w:numId="17" w16cid:durableId="1820460453">
    <w:abstractNumId w:val="21"/>
  </w:num>
  <w:num w:numId="18" w16cid:durableId="94331084">
    <w:abstractNumId w:val="26"/>
  </w:num>
  <w:num w:numId="19" w16cid:durableId="1813910711">
    <w:abstractNumId w:val="29"/>
  </w:num>
  <w:num w:numId="20" w16cid:durableId="2071419461">
    <w:abstractNumId w:val="9"/>
  </w:num>
  <w:num w:numId="21" w16cid:durableId="273564223">
    <w:abstractNumId w:val="34"/>
  </w:num>
  <w:num w:numId="22" w16cid:durableId="1289628066">
    <w:abstractNumId w:val="14"/>
  </w:num>
  <w:num w:numId="23" w16cid:durableId="2059623831">
    <w:abstractNumId w:val="37"/>
  </w:num>
  <w:num w:numId="24" w16cid:durableId="434983937">
    <w:abstractNumId w:val="5"/>
  </w:num>
  <w:num w:numId="25" w16cid:durableId="1330256304">
    <w:abstractNumId w:val="7"/>
  </w:num>
  <w:num w:numId="26" w16cid:durableId="259220225">
    <w:abstractNumId w:val="32"/>
  </w:num>
  <w:num w:numId="27" w16cid:durableId="1246651514">
    <w:abstractNumId w:val="28"/>
  </w:num>
  <w:num w:numId="28" w16cid:durableId="1727030319">
    <w:abstractNumId w:val="22"/>
  </w:num>
  <w:num w:numId="29" w16cid:durableId="1887178165">
    <w:abstractNumId w:val="18"/>
  </w:num>
  <w:num w:numId="30" w16cid:durableId="957880666">
    <w:abstractNumId w:val="35"/>
  </w:num>
  <w:num w:numId="31" w16cid:durableId="1921328399">
    <w:abstractNumId w:val="15"/>
  </w:num>
  <w:num w:numId="32" w16cid:durableId="1236474743">
    <w:abstractNumId w:val="20"/>
  </w:num>
  <w:num w:numId="33" w16cid:durableId="513497680">
    <w:abstractNumId w:val="16"/>
  </w:num>
  <w:num w:numId="34" w16cid:durableId="1533418491">
    <w:abstractNumId w:val="2"/>
  </w:num>
  <w:num w:numId="35" w16cid:durableId="1671524095">
    <w:abstractNumId w:val="38"/>
  </w:num>
  <w:num w:numId="36" w16cid:durableId="1678924349">
    <w:abstractNumId w:val="23"/>
  </w:num>
  <w:num w:numId="37" w16cid:durableId="462697271">
    <w:abstractNumId w:val="39"/>
  </w:num>
  <w:num w:numId="38" w16cid:durableId="1968506865">
    <w:abstractNumId w:val="11"/>
  </w:num>
  <w:num w:numId="39" w16cid:durableId="398943474">
    <w:abstractNumId w:val="3"/>
  </w:num>
  <w:num w:numId="40" w16cid:durableId="139057168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12"/>
    <w:rsid w:val="00010167"/>
    <w:rsid w:val="00083E19"/>
    <w:rsid w:val="0008578F"/>
    <w:rsid w:val="000871D8"/>
    <w:rsid w:val="00092716"/>
    <w:rsid w:val="000B2EB0"/>
    <w:rsid w:val="000F02CB"/>
    <w:rsid w:val="00153C9D"/>
    <w:rsid w:val="00163073"/>
    <w:rsid w:val="00170543"/>
    <w:rsid w:val="001749EE"/>
    <w:rsid w:val="001F0A8C"/>
    <w:rsid w:val="001F2A70"/>
    <w:rsid w:val="001F73D1"/>
    <w:rsid w:val="0024312F"/>
    <w:rsid w:val="00243902"/>
    <w:rsid w:val="0026087F"/>
    <w:rsid w:val="00295010"/>
    <w:rsid w:val="002C7A4A"/>
    <w:rsid w:val="002D2A33"/>
    <w:rsid w:val="002F0FEE"/>
    <w:rsid w:val="0035377E"/>
    <w:rsid w:val="00365736"/>
    <w:rsid w:val="00365EC6"/>
    <w:rsid w:val="00381DAA"/>
    <w:rsid w:val="004461D1"/>
    <w:rsid w:val="00482612"/>
    <w:rsid w:val="00482DEB"/>
    <w:rsid w:val="004D6DA1"/>
    <w:rsid w:val="005121F7"/>
    <w:rsid w:val="0052528F"/>
    <w:rsid w:val="00542BAC"/>
    <w:rsid w:val="00551062"/>
    <w:rsid w:val="005A4E20"/>
    <w:rsid w:val="005C5F20"/>
    <w:rsid w:val="005E14AB"/>
    <w:rsid w:val="00621E2B"/>
    <w:rsid w:val="006549B2"/>
    <w:rsid w:val="00696152"/>
    <w:rsid w:val="0070034C"/>
    <w:rsid w:val="00700442"/>
    <w:rsid w:val="007100B1"/>
    <w:rsid w:val="00711A0D"/>
    <w:rsid w:val="00725DCC"/>
    <w:rsid w:val="00793A3D"/>
    <w:rsid w:val="007B7596"/>
    <w:rsid w:val="007C008B"/>
    <w:rsid w:val="008146B5"/>
    <w:rsid w:val="00831A53"/>
    <w:rsid w:val="008617DC"/>
    <w:rsid w:val="008671A8"/>
    <w:rsid w:val="00891636"/>
    <w:rsid w:val="008E1A4A"/>
    <w:rsid w:val="008E3C70"/>
    <w:rsid w:val="00934A78"/>
    <w:rsid w:val="00946796"/>
    <w:rsid w:val="00947408"/>
    <w:rsid w:val="0098254D"/>
    <w:rsid w:val="009976FF"/>
    <w:rsid w:val="009A249E"/>
    <w:rsid w:val="009D3F8F"/>
    <w:rsid w:val="00A00437"/>
    <w:rsid w:val="00A0229E"/>
    <w:rsid w:val="00A453C7"/>
    <w:rsid w:val="00A45874"/>
    <w:rsid w:val="00A50308"/>
    <w:rsid w:val="00A61920"/>
    <w:rsid w:val="00A7061A"/>
    <w:rsid w:val="00A7766D"/>
    <w:rsid w:val="00AB2287"/>
    <w:rsid w:val="00AC2FE6"/>
    <w:rsid w:val="00AF5FCD"/>
    <w:rsid w:val="00B16DDD"/>
    <w:rsid w:val="00B5554E"/>
    <w:rsid w:val="00B72496"/>
    <w:rsid w:val="00BF0CC3"/>
    <w:rsid w:val="00C00446"/>
    <w:rsid w:val="00C01A4D"/>
    <w:rsid w:val="00C2515A"/>
    <w:rsid w:val="00C404B7"/>
    <w:rsid w:val="00C41F50"/>
    <w:rsid w:val="00C475C8"/>
    <w:rsid w:val="00C5067D"/>
    <w:rsid w:val="00C63BFF"/>
    <w:rsid w:val="00CA12F1"/>
    <w:rsid w:val="00D23ABC"/>
    <w:rsid w:val="00D2483B"/>
    <w:rsid w:val="00DA3A92"/>
    <w:rsid w:val="00DB733A"/>
    <w:rsid w:val="00DC51A3"/>
    <w:rsid w:val="00E102A3"/>
    <w:rsid w:val="00E23412"/>
    <w:rsid w:val="00E605B2"/>
    <w:rsid w:val="00E63A9E"/>
    <w:rsid w:val="00E73D2C"/>
    <w:rsid w:val="00E810D2"/>
    <w:rsid w:val="00E915B2"/>
    <w:rsid w:val="00EE33EC"/>
    <w:rsid w:val="00EF2EB1"/>
    <w:rsid w:val="00F17297"/>
    <w:rsid w:val="00F17CCB"/>
    <w:rsid w:val="00F3756E"/>
    <w:rsid w:val="00F55B49"/>
    <w:rsid w:val="00F824B2"/>
    <w:rsid w:val="00F8756B"/>
    <w:rsid w:val="00F9655B"/>
    <w:rsid w:val="00FD08D8"/>
    <w:rsid w:val="00FD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1298"/>
  <w15:docId w15:val="{9A838E2E-6D2F-4FF4-8CE4-7107005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60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5B2"/>
    <w:rPr>
      <w:rFonts w:ascii="Calibri" w:eastAsia="Calibri" w:hAnsi="Calibri" w:cs="Calibri"/>
      <w:color w:val="000000"/>
    </w:rPr>
  </w:style>
  <w:style w:type="paragraph" w:styleId="ListParagraph">
    <w:name w:val="List Paragraph"/>
    <w:basedOn w:val="Normal"/>
    <w:uiPriority w:val="34"/>
    <w:qFormat/>
    <w:rsid w:val="00C00446"/>
    <w:pPr>
      <w:ind w:left="720"/>
      <w:contextualSpacing/>
    </w:pPr>
  </w:style>
  <w:style w:type="paragraph" w:styleId="NoSpacing">
    <w:name w:val="No Spacing"/>
    <w:link w:val="NoSpacingChar"/>
    <w:uiPriority w:val="1"/>
    <w:qFormat/>
    <w:rsid w:val="00934A78"/>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F17297"/>
    <w:rPr>
      <w:rFonts w:ascii="Calibri" w:eastAsia="Calibri" w:hAnsi="Calibri" w:cs="Calibri"/>
      <w:color w:val="000000"/>
    </w:rPr>
  </w:style>
  <w:style w:type="table" w:styleId="TableGrid0">
    <w:name w:val="Table Grid"/>
    <w:basedOn w:val="TableNormal"/>
    <w:uiPriority w:val="39"/>
    <w:rsid w:val="000101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11"/>
    <w:rPr>
      <w:color w:val="808080"/>
    </w:rPr>
  </w:style>
  <w:style w:type="paragraph" w:styleId="Header">
    <w:name w:val="header"/>
    <w:basedOn w:val="Normal"/>
    <w:link w:val="HeaderChar"/>
    <w:uiPriority w:val="99"/>
    <w:unhideWhenUsed/>
    <w:rsid w:val="002F0FEE"/>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2F0FE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110F1E581A9449C0D024F3E92E915" ma:contentTypeVersion="15" ma:contentTypeDescription="Create a new document." ma:contentTypeScope="" ma:versionID="93aa5dd8d1bd63625662ba9e11a450f6">
  <xsd:schema xmlns:xsd="http://www.w3.org/2001/XMLSchema" xmlns:xs="http://www.w3.org/2001/XMLSchema" xmlns:p="http://schemas.microsoft.com/office/2006/metadata/properties" xmlns:ns3="be6bac68-f21e-4469-b244-fcd2bb424c2e" xmlns:ns4="67bfe871-4f63-44fa-b231-bf97ec7ce527" targetNamespace="http://schemas.microsoft.com/office/2006/metadata/properties" ma:root="true" ma:fieldsID="2ad47715182afd440cd9b7ca0c04b19d" ns3:_="" ns4:_="">
    <xsd:import namespace="be6bac68-f21e-4469-b244-fcd2bb424c2e"/>
    <xsd:import namespace="67bfe871-4f63-44fa-b231-bf97ec7ce5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ac68-f21e-4469-b244-fcd2bb42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e871-4f63-44fa-b231-bf97ec7ce5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6bac68-f21e-4469-b244-fcd2bb424c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FDD15-7980-4434-8EE0-71B23855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ac68-f21e-4469-b244-fcd2bb424c2e"/>
    <ds:schemaRef ds:uri="67bfe871-4f63-44fa-b231-bf97ec7c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52F8-125B-4945-81AC-93DD2C934449}">
  <ds:schemaRefs>
    <ds:schemaRef ds:uri="http://schemas.openxmlformats.org/officeDocument/2006/bibliography"/>
  </ds:schemaRefs>
</ds:datastoreItem>
</file>

<file path=customXml/itemProps3.xml><?xml version="1.0" encoding="utf-8"?>
<ds:datastoreItem xmlns:ds="http://schemas.openxmlformats.org/officeDocument/2006/customXml" ds:itemID="{25A2F636-38F8-4EFB-BB53-BE0A1F062992}">
  <ds:schemaRefs>
    <ds:schemaRef ds:uri="http://schemas.microsoft.com/office/2006/metadata/properties"/>
    <ds:schemaRef ds:uri="http://schemas.microsoft.com/office/infopath/2007/PartnerControls"/>
    <ds:schemaRef ds:uri="be6bac68-f21e-4469-b244-fcd2bb424c2e"/>
  </ds:schemaRefs>
</ds:datastoreItem>
</file>

<file path=customXml/itemProps4.xml><?xml version="1.0" encoding="utf-8"?>
<ds:datastoreItem xmlns:ds="http://schemas.openxmlformats.org/officeDocument/2006/customXml" ds:itemID="{6338B591-E146-4D00-9D99-F217D1764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k.akeroyd</dc:creator>
  <cp:keywords/>
  <cp:lastModifiedBy>Amy Brouard</cp:lastModifiedBy>
  <cp:revision>2</cp:revision>
  <cp:lastPrinted>2023-02-21T13:07:00Z</cp:lastPrinted>
  <dcterms:created xsi:type="dcterms:W3CDTF">2025-08-09T08:51:00Z</dcterms:created>
  <dcterms:modified xsi:type="dcterms:W3CDTF">2025-08-09T08:51:00Z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0x010100A54110F1E581A9449C0D024F3E92E915</vt:lpwstr>
  </property>
</Properties>
</file>