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79D6" w14:textId="55221769" w:rsidR="008965EE" w:rsidRDefault="008965EE" w:rsidP="008965EE">
      <w:pPr>
        <w:pStyle w:val="NormalWeb"/>
      </w:pPr>
    </w:p>
    <w:p w14:paraId="749D0E9F" w14:textId="77777777" w:rsidR="00C1270C" w:rsidRPr="008F333A" w:rsidRDefault="00C1270C" w:rsidP="00C1270C">
      <w:pPr>
        <w:rPr>
          <w:rFonts w:ascii="Times New Roman"/>
          <w:sz w:val="28"/>
        </w:rPr>
      </w:pPr>
    </w:p>
    <w:p w14:paraId="4846F0B5" w14:textId="17E8F57B" w:rsidR="00C1270C" w:rsidRDefault="00C1270C" w:rsidP="008965EE">
      <w:pPr>
        <w:jc w:val="center"/>
        <w:rPr>
          <w:rFonts w:ascii="Times New Roman"/>
          <w:sz w:val="28"/>
        </w:rPr>
      </w:pPr>
      <w:r w:rsidRPr="001F3EA5">
        <w:rPr>
          <w:rFonts w:ascii="Comic Sans MS" w:hAnsi="Comic Sans MS" w:cs="Arial"/>
          <w:noProof/>
        </w:rPr>
        <w:drawing>
          <wp:inline distT="0" distB="0" distL="0" distR="0" wp14:anchorId="395FCD2D" wp14:editId="2B4EF89D">
            <wp:extent cx="1185181" cy="1152525"/>
            <wp:effectExtent l="0" t="0" r="0" b="0"/>
            <wp:docPr id="197838894" name="Picture 1" descr="A blue circle with white text and a castl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38894" name="Picture 1" descr="A blue circle with white text and a castle on i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7253" cy="11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D2ED6" w14:textId="77777777" w:rsidR="00C1270C" w:rsidRDefault="00C1270C" w:rsidP="00C1270C">
      <w:pPr>
        <w:jc w:val="center"/>
        <w:rPr>
          <w:rFonts w:ascii="Times New Roman"/>
          <w:sz w:val="28"/>
        </w:rPr>
      </w:pPr>
      <w:r>
        <w:rPr>
          <w:noProof/>
        </w:rPr>
        <w:drawing>
          <wp:inline distT="0" distB="0" distL="0" distR="0" wp14:anchorId="0FA45A88" wp14:editId="2F31CF6D">
            <wp:extent cx="1762125" cy="1074466"/>
            <wp:effectExtent l="0" t="0" r="0" b="0"/>
            <wp:docPr id="1123194450" name="Picture 8" descr="Ace | Academies For Character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e | Academies For Character And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86" cy="107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AB4D7" w14:textId="77777777" w:rsidR="00C1270C" w:rsidRDefault="00C1270C" w:rsidP="00C1270C">
      <w:pPr>
        <w:tabs>
          <w:tab w:val="left" w:pos="1905"/>
        </w:tabs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Primary Physical Education and Sports Premium Plan and Evaluation</w:t>
      </w:r>
    </w:p>
    <w:p w14:paraId="28086191" w14:textId="77777777" w:rsidR="00C1270C" w:rsidRDefault="00C1270C" w:rsidP="00C1270C">
      <w:pPr>
        <w:tabs>
          <w:tab w:val="left" w:pos="1905"/>
        </w:tabs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2024-2025</w:t>
      </w:r>
    </w:p>
    <w:p w14:paraId="124A4FA0" w14:textId="77777777" w:rsidR="00C1270C" w:rsidRPr="008F333A" w:rsidRDefault="00C1270C" w:rsidP="00C1270C">
      <w:pPr>
        <w:tabs>
          <w:tab w:val="left" w:pos="1905"/>
        </w:tabs>
        <w:rPr>
          <w:rFonts w:ascii="Times New Roman"/>
          <w:b/>
          <w:bCs/>
          <w:sz w:val="52"/>
          <w:szCs w:val="52"/>
        </w:rPr>
      </w:pPr>
    </w:p>
    <w:p w14:paraId="47DD622D" w14:textId="77777777" w:rsidR="00C1270C" w:rsidRPr="008F333A" w:rsidRDefault="00C1270C" w:rsidP="00C1270C">
      <w:pPr>
        <w:tabs>
          <w:tab w:val="left" w:pos="1905"/>
        </w:tabs>
        <w:jc w:val="center"/>
        <w:rPr>
          <w:rFonts w:ascii="Times New Roman"/>
          <w:b/>
          <w:bCs/>
          <w:sz w:val="52"/>
          <w:szCs w:val="52"/>
        </w:rPr>
      </w:pPr>
      <w:r w:rsidRPr="008F333A">
        <w:rPr>
          <w:rFonts w:ascii="Times New Roman"/>
          <w:b/>
          <w:bCs/>
          <w:sz w:val="52"/>
          <w:szCs w:val="52"/>
        </w:rPr>
        <w:t>Castle Cary Primary School</w:t>
      </w:r>
    </w:p>
    <w:p w14:paraId="130C22E8" w14:textId="77777777" w:rsidR="00C1270C" w:rsidRDefault="00C1270C" w:rsidP="00C1270C">
      <w:pPr>
        <w:tabs>
          <w:tab w:val="left" w:pos="1905"/>
        </w:tabs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</w:p>
    <w:p w14:paraId="53A3C77E" w14:textId="77777777" w:rsidR="00C1270C" w:rsidRDefault="00C1270C" w:rsidP="00C1270C">
      <w:pPr>
        <w:tabs>
          <w:tab w:val="left" w:pos="1905"/>
        </w:tabs>
        <w:rPr>
          <w:rFonts w:ascii="Times New Roman"/>
          <w:sz w:val="28"/>
        </w:rPr>
      </w:pPr>
    </w:p>
    <w:p w14:paraId="4D2902DE" w14:textId="77777777" w:rsidR="00C1270C" w:rsidRPr="008F333A" w:rsidRDefault="00C1270C" w:rsidP="00C1270C">
      <w:pPr>
        <w:tabs>
          <w:tab w:val="left" w:pos="1905"/>
        </w:tabs>
        <w:jc w:val="center"/>
        <w:rPr>
          <w:rFonts w:ascii="Times New Roman"/>
          <w:sz w:val="28"/>
        </w:rPr>
        <w:sectPr w:rsidR="00C1270C" w:rsidRPr="008F333A" w:rsidSect="00C1270C">
          <w:footerReference w:type="default" r:id="rId13"/>
          <w:pgSz w:w="16840" w:h="11910" w:orient="landscape"/>
          <w:pgMar w:top="640" w:right="580" w:bottom="640" w:left="540" w:header="0" w:footer="440" w:gutter="0"/>
          <w:cols w:space="720"/>
        </w:sectPr>
      </w:pPr>
      <w:r w:rsidRPr="008F333A">
        <w:rPr>
          <w:rFonts w:ascii="Times New Roman"/>
          <w:sz w:val="28"/>
        </w:rPr>
        <w:t xml:space="preserve">The following document is a working document to outline the intended expenditure of PPESP for the 2022 </w:t>
      </w:r>
      <w:r w:rsidRPr="008F333A">
        <w:rPr>
          <w:rFonts w:ascii="Times New Roman"/>
          <w:sz w:val="28"/>
        </w:rPr>
        <w:t>–</w:t>
      </w:r>
      <w:r w:rsidRPr="008F333A">
        <w:rPr>
          <w:rFonts w:ascii="Times New Roman"/>
          <w:sz w:val="28"/>
        </w:rPr>
        <w:t xml:space="preserve"> 2023 academic year. Throughout the year, the actions completed will be evidenced and evaluated.</w:t>
      </w:r>
    </w:p>
    <w:p w14:paraId="3606E51D" w14:textId="77777777" w:rsidR="00F9744C" w:rsidRDefault="00F9744C" w:rsidP="00F9744C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lang w:eastAsia="en-GB"/>
        </w:rPr>
      </w:pPr>
    </w:p>
    <w:p w14:paraId="46ED2C9D" w14:textId="77777777" w:rsidR="002B2F88" w:rsidRPr="00F9744C" w:rsidRDefault="002B2F88" w:rsidP="00F9744C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631"/>
        <w:gridCol w:w="2693"/>
      </w:tblGrid>
      <w:tr w:rsidR="00F338CB" w:rsidRPr="001D0685" w14:paraId="57BA9427" w14:textId="77777777" w:rsidTr="00F338CB">
        <w:tc>
          <w:tcPr>
            <w:tcW w:w="13324" w:type="dxa"/>
            <w:gridSpan w:val="2"/>
            <w:shd w:val="clear" w:color="auto" w:fill="BDD6EE" w:themeFill="accent1" w:themeFillTint="66"/>
          </w:tcPr>
          <w:p w14:paraId="41904BD9" w14:textId="77777777" w:rsidR="00F338CB" w:rsidRPr="001D0685" w:rsidRDefault="00F338CB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>Funding</w:t>
            </w:r>
          </w:p>
        </w:tc>
      </w:tr>
      <w:tr w:rsidR="000F6A68" w:rsidRPr="001D0685" w14:paraId="5B350148" w14:textId="77777777" w:rsidTr="00F338CB">
        <w:tc>
          <w:tcPr>
            <w:tcW w:w="10631" w:type="dxa"/>
          </w:tcPr>
          <w:p w14:paraId="48206748" w14:textId="7DD4EA8C" w:rsidR="000F6A68" w:rsidRPr="001D0685" w:rsidRDefault="008A447B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>Total</w:t>
            </w:r>
            <w:r w:rsidR="000F6A68" w:rsidRPr="001D0685">
              <w:rPr>
                <w:rFonts w:ascii="Comic Sans MS" w:hAnsi="Comic Sans MS"/>
                <w:sz w:val="20"/>
                <w:szCs w:val="20"/>
              </w:rPr>
              <w:t xml:space="preserve"> amount of funding</w:t>
            </w:r>
            <w:r w:rsidR="000603DD">
              <w:rPr>
                <w:rFonts w:ascii="Comic Sans MS" w:hAnsi="Comic Sans MS"/>
                <w:sz w:val="20"/>
                <w:szCs w:val="20"/>
              </w:rPr>
              <w:t xml:space="preserve"> for </w:t>
            </w:r>
            <w:r w:rsidR="00C1270C">
              <w:rPr>
                <w:rFonts w:ascii="Comic Sans MS" w:hAnsi="Comic Sans MS"/>
                <w:sz w:val="20"/>
                <w:szCs w:val="20"/>
              </w:rPr>
              <w:t>2024/2025</w:t>
            </w:r>
          </w:p>
        </w:tc>
        <w:tc>
          <w:tcPr>
            <w:tcW w:w="2693" w:type="dxa"/>
          </w:tcPr>
          <w:p w14:paraId="1E270D46" w14:textId="6CA073EC" w:rsidR="000F6A68" w:rsidRPr="001D0685" w:rsidRDefault="00600463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</w:t>
            </w:r>
            <w:r w:rsidR="002B2F88">
              <w:rPr>
                <w:rFonts w:ascii="Comic Sans MS" w:hAnsi="Comic Sans MS"/>
                <w:sz w:val="20"/>
                <w:szCs w:val="20"/>
              </w:rPr>
              <w:t>17,830</w:t>
            </w:r>
          </w:p>
        </w:tc>
      </w:tr>
    </w:tbl>
    <w:p w14:paraId="1B7F129B" w14:textId="77777777" w:rsidR="004264B6" w:rsidRPr="001D0685" w:rsidRDefault="004264B6" w:rsidP="00262A29">
      <w:pPr>
        <w:rPr>
          <w:rFonts w:ascii="Comic Sans MS" w:hAnsi="Comic Sans MS"/>
          <w:sz w:val="20"/>
          <w:szCs w:val="20"/>
        </w:rPr>
      </w:pPr>
    </w:p>
    <w:p w14:paraId="74F989EA" w14:textId="77777777" w:rsidR="008A447B" w:rsidRPr="001D0685" w:rsidRDefault="008A447B" w:rsidP="00262A29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1504"/>
        <w:gridCol w:w="3959"/>
        <w:gridCol w:w="116"/>
        <w:gridCol w:w="2790"/>
      </w:tblGrid>
      <w:tr w:rsidR="008A447B" w:rsidRPr="001D0685" w14:paraId="49706B98" w14:textId="77777777" w:rsidTr="00C1270C">
        <w:tc>
          <w:tcPr>
            <w:tcW w:w="11042" w:type="dxa"/>
            <w:gridSpan w:val="4"/>
            <w:shd w:val="clear" w:color="auto" w:fill="BDD6EE" w:themeFill="accent1" w:themeFillTint="66"/>
          </w:tcPr>
          <w:p w14:paraId="1291B7D7" w14:textId="77777777" w:rsidR="008A447B" w:rsidRPr="00C1270C" w:rsidRDefault="008A447B" w:rsidP="00C1270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C1270C">
              <w:rPr>
                <w:rFonts w:ascii="Comic Sans MS" w:hAnsi="Comic Sans MS"/>
                <w:bCs/>
                <w:sz w:val="20"/>
                <w:szCs w:val="20"/>
              </w:rPr>
              <w:t>Key indicator 1: The engagement of all pupils in regular physical activity – Chief Medical Officers guidelines recommend that primary school pupils undertake at least 30 minutes of physical activity a day in school</w:t>
            </w:r>
          </w:p>
          <w:p w14:paraId="7F932F74" w14:textId="4C908454" w:rsidR="00C1270C" w:rsidRPr="00C1270C" w:rsidRDefault="00C1270C" w:rsidP="00C1270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C1270C">
              <w:rPr>
                <w:rFonts w:ascii="Comic Sans MS" w:hAnsi="Comic Sans MS"/>
                <w:bCs/>
                <w:sz w:val="20"/>
                <w:szCs w:val="20"/>
              </w:rPr>
              <w:t>Key indicator 2: The profile of PESSPA being raised across the school as a tool for whole school improvement</w:t>
            </w:r>
          </w:p>
          <w:p w14:paraId="41681475" w14:textId="617D1943" w:rsidR="00C1270C" w:rsidRPr="00C1270C" w:rsidRDefault="00C1270C" w:rsidP="00C1270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C1270C">
              <w:rPr>
                <w:rFonts w:ascii="Comic Sans MS" w:hAnsi="Comic Sans MS"/>
                <w:bCs/>
                <w:sz w:val="20"/>
                <w:szCs w:val="20"/>
              </w:rPr>
              <w:t>Key Indicator 3: Increased confidence, knowledge and skills of all staff in teaching PE and sport</w:t>
            </w:r>
          </w:p>
          <w:p w14:paraId="70A18588" w14:textId="7F8CA904" w:rsidR="00C1270C" w:rsidRPr="00C1270C" w:rsidRDefault="00C1270C" w:rsidP="00C1270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C1270C">
              <w:rPr>
                <w:rFonts w:ascii="Comic Sans MS" w:hAnsi="Comic Sans MS"/>
                <w:bCs/>
                <w:sz w:val="20"/>
                <w:szCs w:val="20"/>
              </w:rPr>
              <w:t>Key indicator 4: Broader experience of a range of sports and activities offered to all pupils</w:t>
            </w:r>
          </w:p>
          <w:p w14:paraId="242CCC66" w14:textId="40B5EEEB" w:rsidR="00C1270C" w:rsidRPr="001D0685" w:rsidRDefault="00C1270C" w:rsidP="00C1270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1270C">
              <w:rPr>
                <w:rFonts w:ascii="Comic Sans MS" w:hAnsi="Comic Sans MS"/>
                <w:bCs/>
                <w:sz w:val="20"/>
                <w:szCs w:val="20"/>
              </w:rPr>
              <w:t>Key indicator 5: Increased participation in competitive sport</w:t>
            </w:r>
          </w:p>
        </w:tc>
        <w:tc>
          <w:tcPr>
            <w:tcW w:w="2906" w:type="dxa"/>
            <w:gridSpan w:val="2"/>
            <w:shd w:val="clear" w:color="auto" w:fill="BDD6EE" w:themeFill="accent1" w:themeFillTint="66"/>
          </w:tcPr>
          <w:p w14:paraId="65AA183B" w14:textId="6A591967" w:rsidR="008A447B" w:rsidRPr="001D0685" w:rsidRDefault="008A447B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>Percentage of total allocation</w:t>
            </w:r>
            <w:r w:rsidR="00C1270C">
              <w:rPr>
                <w:rFonts w:ascii="Comic Sans MS" w:hAnsi="Comic Sans MS"/>
                <w:sz w:val="20"/>
                <w:szCs w:val="20"/>
              </w:rPr>
              <w:t xml:space="preserve"> 100%</w:t>
            </w:r>
          </w:p>
        </w:tc>
      </w:tr>
      <w:tr w:rsidR="00C1270C" w:rsidRPr="001D0685" w14:paraId="7FB2ECE8" w14:textId="77777777" w:rsidTr="00C1270C">
        <w:tc>
          <w:tcPr>
            <w:tcW w:w="2789" w:type="dxa"/>
          </w:tcPr>
          <w:p w14:paraId="78DC9017" w14:textId="36FDCA89" w:rsidR="00C1270C" w:rsidRPr="001D0685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Action – what are you planning to do?</w:t>
            </w:r>
          </w:p>
        </w:tc>
        <w:tc>
          <w:tcPr>
            <w:tcW w:w="2790" w:type="dxa"/>
          </w:tcPr>
          <w:p w14:paraId="4090B572" w14:textId="166292EC" w:rsidR="00C1270C" w:rsidRPr="001D0685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 does this action impact?</w:t>
            </w:r>
          </w:p>
        </w:tc>
        <w:tc>
          <w:tcPr>
            <w:tcW w:w="1504" w:type="dxa"/>
          </w:tcPr>
          <w:p w14:paraId="0A8DB042" w14:textId="77781355" w:rsidR="00C1270C" w:rsidRPr="001D0685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Key indicator to meet</w:t>
            </w:r>
          </w:p>
        </w:tc>
        <w:tc>
          <w:tcPr>
            <w:tcW w:w="4075" w:type="dxa"/>
            <w:gridSpan w:val="2"/>
          </w:tcPr>
          <w:p w14:paraId="0C958194" w14:textId="77777777" w:rsidR="00C1270C" w:rsidRPr="001D0685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Impact and how sustainability will be achieved</w:t>
            </w:r>
          </w:p>
        </w:tc>
        <w:tc>
          <w:tcPr>
            <w:tcW w:w="2790" w:type="dxa"/>
          </w:tcPr>
          <w:p w14:paraId="78AF7F48" w14:textId="74243F75" w:rsidR="00C1270C" w:rsidRPr="001D0685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Costs linked to action</w:t>
            </w:r>
          </w:p>
        </w:tc>
      </w:tr>
      <w:tr w:rsidR="00C1270C" w:rsidRPr="001D0685" w14:paraId="5F0E6AFB" w14:textId="77777777" w:rsidTr="00C1270C">
        <w:tc>
          <w:tcPr>
            <w:tcW w:w="2789" w:type="dxa"/>
          </w:tcPr>
          <w:p w14:paraId="72616BB2" w14:textId="29D77691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 w:rsidRPr="00C1270C">
              <w:rPr>
                <w:rFonts w:ascii="Comic Sans MS" w:hAnsi="Comic Sans MS"/>
                <w:sz w:val="20"/>
                <w:szCs w:val="20"/>
              </w:rPr>
              <w:t xml:space="preserve">School partnership with </w:t>
            </w:r>
            <w:r>
              <w:rPr>
                <w:rFonts w:ascii="Comic Sans MS" w:hAnsi="Comic Sans MS"/>
                <w:sz w:val="20"/>
                <w:szCs w:val="20"/>
              </w:rPr>
              <w:t>Inspired Schools</w:t>
            </w:r>
            <w:r w:rsidRPr="00C1270C">
              <w:rPr>
                <w:rFonts w:ascii="Comic Sans MS" w:hAnsi="Comic Sans MS"/>
                <w:sz w:val="20"/>
                <w:szCs w:val="20"/>
              </w:rPr>
              <w:t xml:space="preserve"> to increase the range of extracurricular clubs for pupils, allowing a broader experience of sport</w:t>
            </w:r>
          </w:p>
        </w:tc>
        <w:tc>
          <w:tcPr>
            <w:tcW w:w="2790" w:type="dxa"/>
          </w:tcPr>
          <w:p w14:paraId="73D39C47" w14:textId="1679A634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Coaches leading the clubs</w:t>
            </w:r>
          </w:p>
          <w:p w14:paraId="1E6D8AAB" w14:textId="2C7AF086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Pupils taking part</w:t>
            </w:r>
          </w:p>
        </w:tc>
        <w:tc>
          <w:tcPr>
            <w:tcW w:w="1504" w:type="dxa"/>
          </w:tcPr>
          <w:p w14:paraId="7DA45FCB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14:paraId="38999380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14:paraId="49FA9523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14:paraId="6B6D9776" w14:textId="2D383030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075" w:type="dxa"/>
            <w:gridSpan w:val="2"/>
          </w:tcPr>
          <w:p w14:paraId="1463EDC8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More children taking parts in a wider variety of ASCs</w:t>
            </w:r>
          </w:p>
          <w:p w14:paraId="309A7726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More children taking part in regular physical activity</w:t>
            </w:r>
          </w:p>
          <w:p w14:paraId="25313983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Broader range of sports being offered</w:t>
            </w:r>
          </w:p>
          <w:p w14:paraId="665885CC" w14:textId="6A50FD7B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Increased participation in sport</w:t>
            </w:r>
          </w:p>
        </w:tc>
        <w:tc>
          <w:tcPr>
            <w:tcW w:w="2790" w:type="dxa"/>
          </w:tcPr>
          <w:p w14:paraId="6D11CDBB" w14:textId="5EB76D62" w:rsidR="006C305A" w:rsidRDefault="00836AB4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</w:t>
            </w:r>
            <w:r w:rsidR="00B30131">
              <w:rPr>
                <w:rFonts w:ascii="Comic Sans MS" w:hAnsi="Comic Sans MS"/>
                <w:sz w:val="20"/>
                <w:szCs w:val="20"/>
              </w:rPr>
              <w:t>2600</w:t>
            </w:r>
          </w:p>
        </w:tc>
      </w:tr>
      <w:tr w:rsidR="00C1270C" w:rsidRPr="001D0685" w14:paraId="2BCC562F" w14:textId="77777777" w:rsidTr="00C1270C">
        <w:tc>
          <w:tcPr>
            <w:tcW w:w="2789" w:type="dxa"/>
          </w:tcPr>
          <w:p w14:paraId="06A12C6A" w14:textId="26EBB589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 w:rsidRPr="00C1270C">
              <w:rPr>
                <w:rFonts w:ascii="Comic Sans MS" w:hAnsi="Comic Sans MS"/>
                <w:sz w:val="20"/>
                <w:szCs w:val="20"/>
              </w:rPr>
              <w:t xml:space="preserve">School partnership with </w:t>
            </w:r>
            <w:r>
              <w:rPr>
                <w:rFonts w:ascii="Comic Sans MS" w:hAnsi="Comic Sans MS"/>
                <w:sz w:val="20"/>
                <w:szCs w:val="20"/>
              </w:rPr>
              <w:t>Yeovil Town FC</w:t>
            </w:r>
            <w:r w:rsidRPr="00C1270C">
              <w:rPr>
                <w:rFonts w:ascii="Comic Sans MS" w:hAnsi="Comic Sans MS"/>
                <w:sz w:val="20"/>
                <w:szCs w:val="20"/>
              </w:rPr>
              <w:t xml:space="preserve"> to increase the range of extracurricular clubs for pupils, allowing a broader experience of sport</w:t>
            </w:r>
          </w:p>
        </w:tc>
        <w:tc>
          <w:tcPr>
            <w:tcW w:w="2790" w:type="dxa"/>
          </w:tcPr>
          <w:p w14:paraId="0D2AF567" w14:textId="7D649373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Coaches leading the clubs</w:t>
            </w:r>
          </w:p>
          <w:p w14:paraId="7031A1AE" w14:textId="44153A26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Pupils taking part</w:t>
            </w:r>
          </w:p>
        </w:tc>
        <w:tc>
          <w:tcPr>
            <w:tcW w:w="1504" w:type="dxa"/>
          </w:tcPr>
          <w:p w14:paraId="3AB833CE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14:paraId="47A848AB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14:paraId="1DF89201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14:paraId="3B147720" w14:textId="6405E795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075" w:type="dxa"/>
            <w:gridSpan w:val="2"/>
          </w:tcPr>
          <w:p w14:paraId="428E78A4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More children taking parts in a wider variety of ASCs</w:t>
            </w:r>
          </w:p>
          <w:p w14:paraId="6EB70D0F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More children taking part in regular physical activity</w:t>
            </w:r>
          </w:p>
          <w:p w14:paraId="7F7CDE59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Broader range of sports being offered</w:t>
            </w:r>
          </w:p>
          <w:p w14:paraId="1B2ADFDE" w14:textId="746AFDBB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Increased participation in sport</w:t>
            </w:r>
          </w:p>
        </w:tc>
        <w:tc>
          <w:tcPr>
            <w:tcW w:w="2790" w:type="dxa"/>
          </w:tcPr>
          <w:p w14:paraId="5F0CA9E0" w14:textId="191D08CD" w:rsidR="00463FD5" w:rsidRDefault="00836AB4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£1000 (plus parent contributions)</w:t>
            </w:r>
          </w:p>
          <w:p w14:paraId="56DB07F0" w14:textId="09AB03F6" w:rsidR="00463FD5" w:rsidRDefault="00463FD5" w:rsidP="00262A2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1270C" w:rsidRPr="001D0685" w14:paraId="631C337D" w14:textId="77777777" w:rsidTr="00C1270C">
        <w:tc>
          <w:tcPr>
            <w:tcW w:w="2789" w:type="dxa"/>
          </w:tcPr>
          <w:p w14:paraId="09DDA39E" w14:textId="19E31839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C1270C">
              <w:rPr>
                <w:rFonts w:ascii="Comic Sans MS" w:hAnsi="Comic Sans MS"/>
                <w:sz w:val="20"/>
                <w:szCs w:val="20"/>
              </w:rPr>
              <w:t xml:space="preserve">Further development and confidence of staff teaching across the PE </w:t>
            </w:r>
            <w:r w:rsidRPr="00C1270C">
              <w:rPr>
                <w:rFonts w:ascii="Comic Sans MS" w:hAnsi="Comic Sans MS"/>
                <w:sz w:val="20"/>
                <w:szCs w:val="20"/>
              </w:rPr>
              <w:lastRenderedPageBreak/>
              <w:t xml:space="preserve">curriculum, through close partnership with </w:t>
            </w:r>
            <w:r>
              <w:rPr>
                <w:rFonts w:ascii="Comic Sans MS" w:hAnsi="Comic Sans MS"/>
                <w:sz w:val="20"/>
                <w:szCs w:val="20"/>
              </w:rPr>
              <w:t xml:space="preserve">Inspired Schools </w:t>
            </w:r>
          </w:p>
        </w:tc>
        <w:tc>
          <w:tcPr>
            <w:tcW w:w="2790" w:type="dxa"/>
          </w:tcPr>
          <w:p w14:paraId="72B227E3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Coaches leading the clubs</w:t>
            </w:r>
          </w:p>
          <w:p w14:paraId="16DA9435" w14:textId="29AD2EA3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Pupils taking part</w:t>
            </w:r>
            <w:r>
              <w:rPr>
                <w:rFonts w:ascii="Comic Sans MS" w:hAnsi="Comic Sans MS"/>
                <w:sz w:val="20"/>
                <w:szCs w:val="20"/>
              </w:rPr>
              <w:br/>
              <w:t>Teaching staff</w:t>
            </w:r>
          </w:p>
        </w:tc>
        <w:tc>
          <w:tcPr>
            <w:tcW w:w="1504" w:type="dxa"/>
          </w:tcPr>
          <w:p w14:paraId="69E3A911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14:paraId="51923A4F" w14:textId="52D253BF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14:paraId="71D3DA36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14:paraId="676750F0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4</w:t>
            </w:r>
          </w:p>
          <w:p w14:paraId="5A746462" w14:textId="0198E2D4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075" w:type="dxa"/>
            <w:gridSpan w:val="2"/>
          </w:tcPr>
          <w:p w14:paraId="4CE93004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Increased confidence in staff delivering PE using Inspired Schools planning tools</w:t>
            </w:r>
          </w:p>
          <w:p w14:paraId="1B7FF84C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Long term planning ensures coverage of a range of sports and clear progression of skills</w:t>
            </w:r>
          </w:p>
          <w:p w14:paraId="6E25B8CC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High quality PE lessons across the school</w:t>
            </w:r>
          </w:p>
          <w:p w14:paraId="44346388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Character development – sportsmanship – aspirations, determination, responsibility</w:t>
            </w:r>
          </w:p>
          <w:p w14:paraId="3E3BE71B" w14:textId="265C7D59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Monitoring by PE lead of teaching staff and sports coaches to ensure QFT</w:t>
            </w:r>
          </w:p>
        </w:tc>
        <w:tc>
          <w:tcPr>
            <w:tcW w:w="2790" w:type="dxa"/>
          </w:tcPr>
          <w:p w14:paraId="1B1DD90B" w14:textId="3410D39E" w:rsidR="00C1270C" w:rsidRDefault="006C305A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£</w:t>
            </w:r>
            <w:r w:rsidR="00836AB4">
              <w:rPr>
                <w:rFonts w:ascii="Comic Sans MS" w:hAnsi="Comic Sans MS"/>
                <w:sz w:val="20"/>
                <w:szCs w:val="20"/>
              </w:rPr>
              <w:t>7</w:t>
            </w:r>
            <w:r w:rsidR="00B30131">
              <w:rPr>
                <w:rFonts w:ascii="Comic Sans MS" w:hAnsi="Comic Sans MS"/>
                <w:sz w:val="20"/>
                <w:szCs w:val="20"/>
              </w:rPr>
              <w:t>000</w:t>
            </w:r>
          </w:p>
        </w:tc>
      </w:tr>
      <w:tr w:rsidR="00C1270C" w:rsidRPr="001D0685" w14:paraId="79FB9C13" w14:textId="77777777" w:rsidTr="00C1270C">
        <w:tc>
          <w:tcPr>
            <w:tcW w:w="2789" w:type="dxa"/>
          </w:tcPr>
          <w:p w14:paraId="68B77EED" w14:textId="2C3C8B64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Pr="00C1270C">
              <w:rPr>
                <w:rFonts w:ascii="Comic Sans MS" w:hAnsi="Comic Sans MS"/>
                <w:sz w:val="20"/>
                <w:szCs w:val="20"/>
              </w:rPr>
              <w:t>ncrease the opportunities for children to compete in competitive sports</w:t>
            </w:r>
          </w:p>
        </w:tc>
        <w:tc>
          <w:tcPr>
            <w:tcW w:w="2790" w:type="dxa"/>
          </w:tcPr>
          <w:p w14:paraId="628D3445" w14:textId="5354E9E1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Pupils taking part </w:t>
            </w:r>
          </w:p>
        </w:tc>
        <w:tc>
          <w:tcPr>
            <w:tcW w:w="1504" w:type="dxa"/>
          </w:tcPr>
          <w:p w14:paraId="4847ED17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14:paraId="5DD9D37B" w14:textId="26EF6023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14:paraId="0892FB84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14:paraId="09C7A4AA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14:paraId="5E1B23AA" w14:textId="4B04B99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075" w:type="dxa"/>
            <w:gridSpan w:val="2"/>
          </w:tcPr>
          <w:p w14:paraId="25F85B23" w14:textId="2D068BB4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take part in tournaments and festivals with local schools in the Ansford Learning Partnership (ALP) planned throughout the year</w:t>
            </w:r>
          </w:p>
          <w:p w14:paraId="725E4363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Increased opportunities for competitive sports</w:t>
            </w:r>
          </w:p>
          <w:p w14:paraId="5234207A" w14:textId="2D330265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Increased opportunities to develop experience of a range of sports</w:t>
            </w:r>
          </w:p>
        </w:tc>
        <w:tc>
          <w:tcPr>
            <w:tcW w:w="2790" w:type="dxa"/>
          </w:tcPr>
          <w:p w14:paraId="34CEBB7E" w14:textId="6868B33C" w:rsidR="00C1270C" w:rsidRDefault="006C305A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£300</w:t>
            </w:r>
          </w:p>
        </w:tc>
      </w:tr>
      <w:tr w:rsidR="00C1270C" w:rsidRPr="001D0685" w14:paraId="0FF92973" w14:textId="77777777" w:rsidTr="00C1270C">
        <w:tc>
          <w:tcPr>
            <w:tcW w:w="2789" w:type="dxa"/>
          </w:tcPr>
          <w:p w14:paraId="4FFF528A" w14:textId="3B8D7AA7" w:rsidR="00C1270C" w:rsidRP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C1270C">
              <w:rPr>
                <w:rFonts w:ascii="Comic Sans MS" w:hAnsi="Comic Sans MS"/>
                <w:sz w:val="20"/>
                <w:szCs w:val="20"/>
              </w:rPr>
              <w:t>Increase physical activity outside of PE lessons thro</w:t>
            </w:r>
            <w:r>
              <w:rPr>
                <w:rFonts w:ascii="Comic Sans MS" w:hAnsi="Comic Sans MS"/>
                <w:sz w:val="20"/>
                <w:szCs w:val="20"/>
              </w:rPr>
              <w:t>ugh OPAL and the employment of a play leader</w:t>
            </w:r>
          </w:p>
        </w:tc>
        <w:tc>
          <w:tcPr>
            <w:tcW w:w="2790" w:type="dxa"/>
          </w:tcPr>
          <w:p w14:paraId="4FC68114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Pupils taking part</w:t>
            </w:r>
          </w:p>
          <w:p w14:paraId="1746B48E" w14:textId="77777777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Lunchtime staff</w:t>
            </w:r>
          </w:p>
          <w:p w14:paraId="110E53EC" w14:textId="026F8164" w:rsidR="00C1270C" w:rsidRDefault="00C1270C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Teaching staff</w:t>
            </w:r>
          </w:p>
        </w:tc>
        <w:tc>
          <w:tcPr>
            <w:tcW w:w="1504" w:type="dxa"/>
          </w:tcPr>
          <w:p w14:paraId="262D09D2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14:paraId="0A5F650C" w14:textId="6F2CD67A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14:paraId="08B44119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14:paraId="0632175B" w14:textId="77777777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14:paraId="6DB64BC4" w14:textId="4AB6A52C" w:rsidR="00C1270C" w:rsidRDefault="00C1270C" w:rsidP="00C127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075" w:type="dxa"/>
            <w:gridSpan w:val="2"/>
          </w:tcPr>
          <w:p w14:paraId="47A862C1" w14:textId="617FBB24" w:rsidR="00C1270C" w:rsidRDefault="006C305A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OPAL play to be embedded and further developed following the Platinum Award</w:t>
            </w:r>
          </w:p>
          <w:p w14:paraId="634EB00D" w14:textId="77777777" w:rsidR="006C305A" w:rsidRDefault="006C305A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Membership of OPAL college to enable to OPAL leader to further develop the provision</w:t>
            </w:r>
          </w:p>
          <w:p w14:paraId="06B5942B" w14:textId="77777777" w:rsidR="006C305A" w:rsidRDefault="006C305A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Play leader employed to encourage and develop play opportunities at lunch times</w:t>
            </w:r>
          </w:p>
          <w:p w14:paraId="05857F8A" w14:textId="65CB4450" w:rsidR="006C305A" w:rsidRDefault="006C305A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Increased physical play opportunities for all children</w:t>
            </w:r>
          </w:p>
        </w:tc>
        <w:tc>
          <w:tcPr>
            <w:tcW w:w="2790" w:type="dxa"/>
          </w:tcPr>
          <w:p w14:paraId="74CFC2AD" w14:textId="77777777" w:rsidR="00C1270C" w:rsidRDefault="006C305A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£300 OPAL membership</w:t>
            </w:r>
          </w:p>
          <w:p w14:paraId="79F0C6A5" w14:textId="16F7292B" w:rsidR="006C305A" w:rsidRDefault="006C305A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Play leader = </w:t>
            </w:r>
            <w:r w:rsidR="00B30131">
              <w:rPr>
                <w:rFonts w:ascii="Comic Sans MS" w:hAnsi="Comic Sans MS"/>
                <w:sz w:val="20"/>
                <w:szCs w:val="20"/>
              </w:rPr>
              <w:t>£6100</w:t>
            </w:r>
          </w:p>
          <w:p w14:paraId="6D7A82CF" w14:textId="748A9AA9" w:rsidR="00FB34AC" w:rsidRDefault="00FB34AC" w:rsidP="00262A2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63FD5" w:rsidRPr="001D0685" w14:paraId="46EC7F4F" w14:textId="77777777" w:rsidTr="00C1270C">
        <w:tc>
          <w:tcPr>
            <w:tcW w:w="2789" w:type="dxa"/>
          </w:tcPr>
          <w:p w14:paraId="4CF3E66A" w14:textId="2E282B01" w:rsidR="00463FD5" w:rsidRPr="00C1270C" w:rsidRDefault="00463FD5" w:rsidP="00463FD5">
            <w:pPr>
              <w:rPr>
                <w:rFonts w:ascii="Comic Sans MS" w:hAnsi="Comic Sans MS"/>
                <w:sz w:val="20"/>
                <w:szCs w:val="20"/>
              </w:rPr>
            </w:pPr>
            <w:r w:rsidRPr="00C1270C">
              <w:rPr>
                <w:rFonts w:ascii="Comic Sans MS" w:hAnsi="Comic Sans MS"/>
                <w:sz w:val="20"/>
                <w:szCs w:val="20"/>
              </w:rPr>
              <w:t>Increase physical activity outside of PE lessons thro</w:t>
            </w:r>
            <w:r>
              <w:rPr>
                <w:rFonts w:ascii="Comic Sans MS" w:hAnsi="Comic Sans MS"/>
                <w:sz w:val="20"/>
                <w:szCs w:val="20"/>
              </w:rPr>
              <w:t>ugh Bikeability</w:t>
            </w:r>
          </w:p>
        </w:tc>
        <w:tc>
          <w:tcPr>
            <w:tcW w:w="2790" w:type="dxa"/>
          </w:tcPr>
          <w:p w14:paraId="2008EA17" w14:textId="77777777" w:rsidR="00463FD5" w:rsidRDefault="00463FD5" w:rsidP="00463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Pupils taking part</w:t>
            </w:r>
          </w:p>
          <w:p w14:paraId="43DB5C68" w14:textId="2A35466D" w:rsidR="00463FD5" w:rsidRDefault="00463FD5" w:rsidP="00463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Teaching staff</w:t>
            </w:r>
          </w:p>
        </w:tc>
        <w:tc>
          <w:tcPr>
            <w:tcW w:w="1504" w:type="dxa"/>
          </w:tcPr>
          <w:p w14:paraId="58DB9FAF" w14:textId="77777777" w:rsidR="00463FD5" w:rsidRDefault="00463FD5" w:rsidP="00463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14:paraId="7C89DF7A" w14:textId="77777777" w:rsidR="00463FD5" w:rsidRDefault="00463FD5" w:rsidP="00463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14:paraId="504F4288" w14:textId="77777777" w:rsidR="00463FD5" w:rsidRDefault="00463FD5" w:rsidP="00463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14:paraId="0BB834F3" w14:textId="77777777" w:rsidR="00463FD5" w:rsidRDefault="00463FD5" w:rsidP="00463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14:paraId="5174D64D" w14:textId="34D40414" w:rsidR="00463FD5" w:rsidRDefault="00463FD5" w:rsidP="00463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075" w:type="dxa"/>
            <w:gridSpan w:val="2"/>
          </w:tcPr>
          <w:p w14:paraId="0A4E1D9F" w14:textId="114903A3" w:rsidR="00463FD5" w:rsidRDefault="00463FD5" w:rsidP="00463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have increased physical activity safely following cycle training course for 2 days</w:t>
            </w:r>
          </w:p>
        </w:tc>
        <w:tc>
          <w:tcPr>
            <w:tcW w:w="2790" w:type="dxa"/>
          </w:tcPr>
          <w:p w14:paraId="71D30179" w14:textId="13CBB0AD" w:rsidR="00463FD5" w:rsidRDefault="00463FD5" w:rsidP="00463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£500 </w:t>
            </w:r>
          </w:p>
        </w:tc>
      </w:tr>
    </w:tbl>
    <w:p w14:paraId="61B05E4B" w14:textId="77777777" w:rsidR="00463FD5" w:rsidRDefault="00463FD5" w:rsidP="00463FD5">
      <w:pPr>
        <w:tabs>
          <w:tab w:val="left" w:pos="915"/>
        </w:tabs>
        <w:rPr>
          <w:rFonts w:ascii="Comic Sans MS" w:hAnsi="Comic Sans MS"/>
          <w:sz w:val="20"/>
          <w:szCs w:val="20"/>
        </w:rPr>
      </w:pPr>
    </w:p>
    <w:p w14:paraId="061BB861" w14:textId="045C3D82" w:rsidR="00B54C4B" w:rsidRDefault="00463FD5" w:rsidP="00463FD5">
      <w:pPr>
        <w:tabs>
          <w:tab w:val="left" w:pos="91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ab/>
      </w:r>
    </w:p>
    <w:p w14:paraId="61DBE254" w14:textId="77777777" w:rsidR="00463FD5" w:rsidRDefault="00463FD5" w:rsidP="00463FD5">
      <w:pPr>
        <w:tabs>
          <w:tab w:val="left" w:pos="915"/>
        </w:tabs>
        <w:rPr>
          <w:rFonts w:ascii="Comic Sans MS" w:hAnsi="Comic Sans MS"/>
          <w:sz w:val="20"/>
          <w:szCs w:val="20"/>
        </w:rPr>
      </w:pPr>
    </w:p>
    <w:p w14:paraId="05849F11" w14:textId="77777777" w:rsidR="00463FD5" w:rsidRDefault="00463FD5" w:rsidP="00463FD5">
      <w:pPr>
        <w:tabs>
          <w:tab w:val="left" w:pos="915"/>
        </w:tabs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1"/>
        <w:gridCol w:w="1567"/>
      </w:tblGrid>
      <w:tr w:rsidR="00F9744C" w:rsidRPr="00EF0EF5" w14:paraId="639D14DB" w14:textId="77777777" w:rsidTr="00E74950">
        <w:tc>
          <w:tcPr>
            <w:tcW w:w="12362" w:type="dxa"/>
            <w:shd w:val="clear" w:color="auto" w:fill="DEEAF6" w:themeFill="accent1" w:themeFillTint="33"/>
          </w:tcPr>
          <w:p w14:paraId="7B05735E" w14:textId="77777777" w:rsidR="00F9744C" w:rsidRPr="00EF0EF5" w:rsidRDefault="00F9744C" w:rsidP="00E74950">
            <w:pPr>
              <w:rPr>
                <w:rFonts w:ascii="Comic Sans MS" w:hAnsi="Comic Sans MS"/>
                <w:sz w:val="20"/>
                <w:szCs w:val="20"/>
              </w:rPr>
            </w:pPr>
            <w:r w:rsidRPr="00EF0EF5">
              <w:rPr>
                <w:rFonts w:ascii="Comic Sans MS" w:hAnsi="Comic Sans MS"/>
                <w:sz w:val="20"/>
                <w:szCs w:val="20"/>
              </w:rPr>
              <w:t>Meeting National Curriculum requirements for swimming and water safety</w:t>
            </w:r>
          </w:p>
        </w:tc>
        <w:tc>
          <w:tcPr>
            <w:tcW w:w="1586" w:type="dxa"/>
            <w:shd w:val="clear" w:color="auto" w:fill="DEEAF6" w:themeFill="accent1" w:themeFillTint="33"/>
          </w:tcPr>
          <w:p w14:paraId="1B27DEDA" w14:textId="77777777" w:rsidR="00F9744C" w:rsidRPr="00EF0EF5" w:rsidRDefault="00F9744C" w:rsidP="00E749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9744C" w:rsidRPr="00EF0EF5" w14:paraId="260C5EC2" w14:textId="77777777" w:rsidTr="00E74950">
        <w:tc>
          <w:tcPr>
            <w:tcW w:w="12582" w:type="dxa"/>
          </w:tcPr>
          <w:p w14:paraId="1C35F039" w14:textId="77777777" w:rsidR="00F9744C" w:rsidRPr="00EF0EF5" w:rsidRDefault="00F9744C" w:rsidP="00E74950">
            <w:pPr>
              <w:rPr>
                <w:rFonts w:ascii="Comic Sans MS" w:hAnsi="Comic Sans MS"/>
                <w:sz w:val="20"/>
                <w:szCs w:val="20"/>
              </w:rPr>
            </w:pPr>
            <w:r w:rsidRPr="00EF0EF5">
              <w:rPr>
                <w:rFonts w:ascii="Comic Sans MS" w:hAnsi="Comic Sans MS"/>
                <w:sz w:val="20"/>
                <w:szCs w:val="20"/>
              </w:rPr>
              <w:t>What percentage of year 6 pupils could swim competently, confidently and proficiently over a distance of at least 25 metres when they left your primary school at the end of the last academic year?</w:t>
            </w:r>
          </w:p>
        </w:tc>
        <w:tc>
          <w:tcPr>
            <w:tcW w:w="1592" w:type="dxa"/>
          </w:tcPr>
          <w:p w14:paraId="5C4D8C4D" w14:textId="06E51161" w:rsidR="00F9744C" w:rsidRPr="00EF0EF5" w:rsidRDefault="00F9744C" w:rsidP="00E749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744C" w:rsidRPr="00EF0EF5" w14:paraId="50D25E68" w14:textId="77777777" w:rsidTr="00E74950">
        <w:tc>
          <w:tcPr>
            <w:tcW w:w="12362" w:type="dxa"/>
          </w:tcPr>
          <w:p w14:paraId="439C0AD3" w14:textId="77777777" w:rsidR="00F9744C" w:rsidRPr="00EF0EF5" w:rsidRDefault="00F9744C" w:rsidP="00E74950">
            <w:pPr>
              <w:rPr>
                <w:rFonts w:ascii="Comic Sans MS" w:hAnsi="Comic Sans MS"/>
                <w:sz w:val="20"/>
                <w:szCs w:val="20"/>
              </w:rPr>
            </w:pPr>
            <w:r w:rsidRPr="00EF0EF5">
              <w:rPr>
                <w:rFonts w:ascii="Comic Sans MS" w:hAnsi="Comic Sans MS"/>
                <w:sz w:val="20"/>
                <w:szCs w:val="20"/>
              </w:rPr>
              <w:t>What percentage of year 6 children could use a range of strokes effectively when they left your primary school at the end of last academic year?</w:t>
            </w:r>
          </w:p>
        </w:tc>
        <w:tc>
          <w:tcPr>
            <w:tcW w:w="1586" w:type="dxa"/>
          </w:tcPr>
          <w:p w14:paraId="54580C07" w14:textId="1CD87721" w:rsidR="00F9744C" w:rsidRPr="00EF0EF5" w:rsidRDefault="00F9744C" w:rsidP="00E749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744C" w:rsidRPr="00EF0EF5" w14:paraId="4E684359" w14:textId="77777777" w:rsidTr="00E74950">
        <w:tc>
          <w:tcPr>
            <w:tcW w:w="12362" w:type="dxa"/>
          </w:tcPr>
          <w:p w14:paraId="317C8AE8" w14:textId="46B5A6EE" w:rsidR="00F9744C" w:rsidRPr="00EF0EF5" w:rsidRDefault="00F9744C" w:rsidP="00E74950">
            <w:pPr>
              <w:rPr>
                <w:rFonts w:ascii="Comic Sans MS" w:hAnsi="Comic Sans MS"/>
                <w:sz w:val="20"/>
                <w:szCs w:val="20"/>
              </w:rPr>
            </w:pPr>
            <w:r w:rsidRPr="00EF0EF5">
              <w:rPr>
                <w:rFonts w:ascii="Comic Sans MS" w:hAnsi="Comic Sans MS"/>
                <w:sz w:val="20"/>
                <w:szCs w:val="20"/>
              </w:rPr>
              <w:t xml:space="preserve">What percentage of year 6 children could perform self-rescue in a range of </w:t>
            </w:r>
            <w:r w:rsidR="00025B0D" w:rsidRPr="00EF0EF5">
              <w:rPr>
                <w:rFonts w:ascii="Comic Sans MS" w:hAnsi="Comic Sans MS"/>
                <w:sz w:val="20"/>
                <w:szCs w:val="20"/>
              </w:rPr>
              <w:t>water-based</w:t>
            </w:r>
            <w:r w:rsidRPr="00EF0EF5">
              <w:rPr>
                <w:rFonts w:ascii="Comic Sans MS" w:hAnsi="Comic Sans MS"/>
                <w:sz w:val="20"/>
                <w:szCs w:val="20"/>
              </w:rPr>
              <w:t xml:space="preserve"> situations when they left your primary school at the end of last academic year?</w:t>
            </w:r>
          </w:p>
        </w:tc>
        <w:tc>
          <w:tcPr>
            <w:tcW w:w="1586" w:type="dxa"/>
          </w:tcPr>
          <w:p w14:paraId="11E9B8EE" w14:textId="375EEC01" w:rsidR="00F9744C" w:rsidRPr="00EF0EF5" w:rsidRDefault="00F9744C" w:rsidP="00E749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0EC92B7" w14:textId="77777777" w:rsidR="00F9744C" w:rsidRPr="001D0685" w:rsidRDefault="00F9744C" w:rsidP="00262A29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528"/>
      </w:tblGrid>
      <w:tr w:rsidR="00F338CB" w:rsidRPr="001D0685" w14:paraId="4B85DD95" w14:textId="77777777" w:rsidTr="005B7D04">
        <w:tc>
          <w:tcPr>
            <w:tcW w:w="9776" w:type="dxa"/>
            <w:gridSpan w:val="2"/>
          </w:tcPr>
          <w:p w14:paraId="5EC520BD" w14:textId="77777777" w:rsidR="00F338CB" w:rsidRPr="001D0685" w:rsidRDefault="00F338CB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>Signed off by</w:t>
            </w:r>
          </w:p>
        </w:tc>
      </w:tr>
      <w:tr w:rsidR="00F338CB" w:rsidRPr="001D0685" w14:paraId="5505A854" w14:textId="77777777" w:rsidTr="00F338CB">
        <w:tc>
          <w:tcPr>
            <w:tcW w:w="4248" w:type="dxa"/>
          </w:tcPr>
          <w:p w14:paraId="69927EAF" w14:textId="77777777" w:rsidR="00F338CB" w:rsidRPr="001D0685" w:rsidRDefault="00F338CB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>Headteacher</w:t>
            </w:r>
          </w:p>
        </w:tc>
        <w:tc>
          <w:tcPr>
            <w:tcW w:w="5528" w:type="dxa"/>
          </w:tcPr>
          <w:p w14:paraId="3412EC72" w14:textId="77777777" w:rsidR="00F338CB" w:rsidRPr="001D0685" w:rsidRDefault="00D03E8D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>Sarah Martin</w:t>
            </w:r>
          </w:p>
        </w:tc>
      </w:tr>
      <w:tr w:rsidR="00F338CB" w:rsidRPr="001D0685" w14:paraId="1F0723F7" w14:textId="77777777" w:rsidTr="00F338CB">
        <w:tc>
          <w:tcPr>
            <w:tcW w:w="4248" w:type="dxa"/>
          </w:tcPr>
          <w:p w14:paraId="55179354" w14:textId="77777777" w:rsidR="00F338CB" w:rsidRPr="001D0685" w:rsidRDefault="00F338CB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5528" w:type="dxa"/>
          </w:tcPr>
          <w:p w14:paraId="047BDE2D" w14:textId="55129804" w:rsidR="00F338CB" w:rsidRPr="001D0685" w:rsidRDefault="00600463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September </w:t>
            </w:r>
            <w:r w:rsidR="00C1270C">
              <w:rPr>
                <w:rFonts w:ascii="Comic Sans MS" w:hAnsi="Comic Sans MS"/>
                <w:sz w:val="20"/>
                <w:szCs w:val="20"/>
              </w:rPr>
              <w:t>2024</w:t>
            </w:r>
          </w:p>
        </w:tc>
      </w:tr>
      <w:tr w:rsidR="00F338CB" w:rsidRPr="001D0685" w14:paraId="19214BA6" w14:textId="77777777" w:rsidTr="00F338CB">
        <w:tc>
          <w:tcPr>
            <w:tcW w:w="4248" w:type="dxa"/>
          </w:tcPr>
          <w:p w14:paraId="6FFB765F" w14:textId="77777777" w:rsidR="00F338CB" w:rsidRPr="001D0685" w:rsidRDefault="00F338CB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>PE leader</w:t>
            </w:r>
          </w:p>
        </w:tc>
        <w:tc>
          <w:tcPr>
            <w:tcW w:w="5528" w:type="dxa"/>
          </w:tcPr>
          <w:p w14:paraId="1CF90AD5" w14:textId="4B4DD110" w:rsidR="00F338CB" w:rsidRPr="001D0685" w:rsidRDefault="009C34EF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Martin Hillier</w:t>
            </w:r>
          </w:p>
        </w:tc>
      </w:tr>
      <w:tr w:rsidR="00F338CB" w:rsidRPr="001D0685" w14:paraId="61ECB513" w14:textId="77777777" w:rsidTr="00F338CB">
        <w:tc>
          <w:tcPr>
            <w:tcW w:w="4248" w:type="dxa"/>
          </w:tcPr>
          <w:p w14:paraId="2D5FD09C" w14:textId="77777777" w:rsidR="00F338CB" w:rsidRPr="001D0685" w:rsidRDefault="00F338CB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5528" w:type="dxa"/>
          </w:tcPr>
          <w:p w14:paraId="4FD2B814" w14:textId="594A92A5" w:rsidR="00F338CB" w:rsidRPr="001D0685" w:rsidRDefault="00600463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September 2</w:t>
            </w:r>
            <w:r w:rsidR="00C1270C">
              <w:rPr>
                <w:rFonts w:ascii="Comic Sans MS" w:hAnsi="Comic Sans MS"/>
                <w:sz w:val="20"/>
                <w:szCs w:val="20"/>
              </w:rPr>
              <w:t>024</w:t>
            </w:r>
          </w:p>
        </w:tc>
      </w:tr>
      <w:tr w:rsidR="00F338CB" w:rsidRPr="001D0685" w14:paraId="163763E1" w14:textId="77777777" w:rsidTr="00F338CB">
        <w:tc>
          <w:tcPr>
            <w:tcW w:w="4248" w:type="dxa"/>
          </w:tcPr>
          <w:p w14:paraId="50EB83A0" w14:textId="77777777" w:rsidR="00F338CB" w:rsidRPr="001D0685" w:rsidRDefault="00F338CB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>Governor</w:t>
            </w:r>
          </w:p>
        </w:tc>
        <w:tc>
          <w:tcPr>
            <w:tcW w:w="5528" w:type="dxa"/>
          </w:tcPr>
          <w:p w14:paraId="76257646" w14:textId="77777777" w:rsidR="00F338CB" w:rsidRPr="001D0685" w:rsidRDefault="00D03E8D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 xml:space="preserve">Claire </w:t>
            </w:r>
            <w:proofErr w:type="spellStart"/>
            <w:r w:rsidRPr="001D0685">
              <w:rPr>
                <w:rFonts w:ascii="Comic Sans MS" w:hAnsi="Comic Sans MS"/>
                <w:sz w:val="20"/>
                <w:szCs w:val="20"/>
              </w:rPr>
              <w:t>Wenglorz</w:t>
            </w:r>
            <w:proofErr w:type="spellEnd"/>
          </w:p>
        </w:tc>
      </w:tr>
      <w:tr w:rsidR="00F338CB" w:rsidRPr="001D0685" w14:paraId="7C6F75F5" w14:textId="77777777" w:rsidTr="00F338CB">
        <w:tc>
          <w:tcPr>
            <w:tcW w:w="4248" w:type="dxa"/>
          </w:tcPr>
          <w:p w14:paraId="65FF595F" w14:textId="77777777" w:rsidR="00F338CB" w:rsidRPr="001D0685" w:rsidRDefault="00F338CB" w:rsidP="00262A29">
            <w:pPr>
              <w:rPr>
                <w:rFonts w:ascii="Comic Sans MS" w:hAnsi="Comic Sans MS"/>
                <w:sz w:val="20"/>
                <w:szCs w:val="20"/>
              </w:rPr>
            </w:pPr>
            <w:r w:rsidRPr="001D0685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5528" w:type="dxa"/>
          </w:tcPr>
          <w:p w14:paraId="101478EA" w14:textId="4C7E845C" w:rsidR="00F338CB" w:rsidRPr="001D0685" w:rsidRDefault="00600463" w:rsidP="00262A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September 20</w:t>
            </w:r>
            <w:r w:rsidR="00C1270C">
              <w:rPr>
                <w:rFonts w:ascii="Comic Sans MS" w:hAnsi="Comic Sans MS"/>
                <w:sz w:val="20"/>
                <w:szCs w:val="20"/>
              </w:rPr>
              <w:t>24</w:t>
            </w:r>
          </w:p>
        </w:tc>
      </w:tr>
    </w:tbl>
    <w:p w14:paraId="5B0D26BF" w14:textId="77777777" w:rsidR="00BB098C" w:rsidRPr="001D0685" w:rsidRDefault="00BB098C" w:rsidP="00262A29">
      <w:pPr>
        <w:rPr>
          <w:rFonts w:ascii="Comic Sans MS" w:hAnsi="Comic Sans MS"/>
          <w:sz w:val="20"/>
          <w:szCs w:val="20"/>
        </w:rPr>
      </w:pPr>
    </w:p>
    <w:p w14:paraId="22945936" w14:textId="77777777" w:rsidR="00262A29" w:rsidRPr="001D0685" w:rsidRDefault="00262A29" w:rsidP="00285F11">
      <w:pPr>
        <w:tabs>
          <w:tab w:val="left" w:pos="7605"/>
        </w:tabs>
        <w:rPr>
          <w:rFonts w:ascii="Comic Sans MS" w:hAnsi="Comic Sans MS"/>
          <w:sz w:val="20"/>
          <w:szCs w:val="20"/>
        </w:rPr>
      </w:pPr>
    </w:p>
    <w:p w14:paraId="302F2EB5" w14:textId="77777777" w:rsidR="00A33640" w:rsidRPr="001D0685" w:rsidRDefault="00A33640" w:rsidP="00285F11">
      <w:pPr>
        <w:tabs>
          <w:tab w:val="left" w:pos="7605"/>
        </w:tabs>
        <w:rPr>
          <w:rFonts w:ascii="Comic Sans MS" w:hAnsi="Comic Sans MS"/>
          <w:sz w:val="20"/>
          <w:szCs w:val="20"/>
        </w:rPr>
      </w:pPr>
    </w:p>
    <w:sectPr w:rsidR="00A33640" w:rsidRPr="001D0685" w:rsidSect="006C30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386AC" w14:textId="77777777" w:rsidR="0049167A" w:rsidRDefault="0049167A" w:rsidP="004264B6">
      <w:pPr>
        <w:spacing w:after="0" w:line="240" w:lineRule="auto"/>
      </w:pPr>
      <w:r>
        <w:separator/>
      </w:r>
    </w:p>
  </w:endnote>
  <w:endnote w:type="continuationSeparator" w:id="0">
    <w:p w14:paraId="5226D91E" w14:textId="77777777" w:rsidR="0049167A" w:rsidRDefault="0049167A" w:rsidP="0042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6522" w14:textId="77777777" w:rsidR="00C1270C" w:rsidRDefault="00C1270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69A4D790" wp14:editId="73EEA5EC">
          <wp:simplePos x="0" y="0"/>
          <wp:positionH relativeFrom="page">
            <wp:posOffset>2136600</wp:posOffset>
          </wp:positionH>
          <wp:positionV relativeFrom="page">
            <wp:posOffset>7106298</wp:posOffset>
          </wp:positionV>
          <wp:extent cx="688400" cy="26650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400" cy="26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25603D2E" wp14:editId="7817DDA8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9F6EF7" wp14:editId="6D70DA29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73469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F4F08" w14:textId="77777777" w:rsidR="00C1270C" w:rsidRDefault="00C1270C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F6EF7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6" type="#_x0000_t202" style="position:absolute;margin-left:35pt;margin-top:558.4pt;width:57.85pt;height:1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" filled="f" stroked="f">
              <v:textbox inset="0,0,0,0">
                <w:txbxContent>
                  <w:p w14:paraId="24EF4F08" w14:textId="77777777" w:rsidR="00C1270C" w:rsidRDefault="00C1270C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Created</w:t>
                    </w:r>
                    <w:r>
                      <w:rPr>
                        <w:color w:val="231F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321EA" w14:textId="77777777" w:rsidR="0049167A" w:rsidRDefault="0049167A" w:rsidP="004264B6">
      <w:pPr>
        <w:spacing w:after="0" w:line="240" w:lineRule="auto"/>
      </w:pPr>
      <w:r>
        <w:separator/>
      </w:r>
    </w:p>
  </w:footnote>
  <w:footnote w:type="continuationSeparator" w:id="0">
    <w:p w14:paraId="2A474164" w14:textId="77777777" w:rsidR="0049167A" w:rsidRDefault="0049167A" w:rsidP="0042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F140B"/>
    <w:multiLevelType w:val="multilevel"/>
    <w:tmpl w:val="E6AC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C03CF"/>
    <w:multiLevelType w:val="hybridMultilevel"/>
    <w:tmpl w:val="A8AECB60"/>
    <w:lvl w:ilvl="0" w:tplc="C1D4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F2356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A985AD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EE48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F82B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770EE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F22F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CEE61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38A28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07880103">
    <w:abstractNumId w:val="1"/>
  </w:num>
  <w:num w:numId="2" w16cid:durableId="82346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11"/>
    <w:rsid w:val="0001129F"/>
    <w:rsid w:val="00025B0D"/>
    <w:rsid w:val="000603DD"/>
    <w:rsid w:val="00080349"/>
    <w:rsid w:val="000A6682"/>
    <w:rsid w:val="000A7523"/>
    <w:rsid w:val="000F6A68"/>
    <w:rsid w:val="001844B2"/>
    <w:rsid w:val="001D0685"/>
    <w:rsid w:val="002307B5"/>
    <w:rsid w:val="002312D0"/>
    <w:rsid w:val="00262A29"/>
    <w:rsid w:val="00285B50"/>
    <w:rsid w:val="00285F11"/>
    <w:rsid w:val="002B2F88"/>
    <w:rsid w:val="003635D9"/>
    <w:rsid w:val="00365D46"/>
    <w:rsid w:val="003C7AA6"/>
    <w:rsid w:val="004264B6"/>
    <w:rsid w:val="00463FD5"/>
    <w:rsid w:val="0049167A"/>
    <w:rsid w:val="004A05A4"/>
    <w:rsid w:val="004F2369"/>
    <w:rsid w:val="0053058A"/>
    <w:rsid w:val="005524DD"/>
    <w:rsid w:val="00573105"/>
    <w:rsid w:val="00600463"/>
    <w:rsid w:val="00627E71"/>
    <w:rsid w:val="00646053"/>
    <w:rsid w:val="0069171C"/>
    <w:rsid w:val="006C305A"/>
    <w:rsid w:val="006F0848"/>
    <w:rsid w:val="006F380B"/>
    <w:rsid w:val="006F766B"/>
    <w:rsid w:val="00732C93"/>
    <w:rsid w:val="00766DED"/>
    <w:rsid w:val="007F0755"/>
    <w:rsid w:val="0081650E"/>
    <w:rsid w:val="00836AB4"/>
    <w:rsid w:val="0086375C"/>
    <w:rsid w:val="008965EE"/>
    <w:rsid w:val="008A447B"/>
    <w:rsid w:val="0090652B"/>
    <w:rsid w:val="00911BE8"/>
    <w:rsid w:val="00963B57"/>
    <w:rsid w:val="0098609A"/>
    <w:rsid w:val="009C34EF"/>
    <w:rsid w:val="009C5BCC"/>
    <w:rsid w:val="009C79CD"/>
    <w:rsid w:val="00A33640"/>
    <w:rsid w:val="00A4362F"/>
    <w:rsid w:val="00A71F17"/>
    <w:rsid w:val="00A71FBE"/>
    <w:rsid w:val="00A905EA"/>
    <w:rsid w:val="00B1251F"/>
    <w:rsid w:val="00B30131"/>
    <w:rsid w:val="00B44960"/>
    <w:rsid w:val="00B5305B"/>
    <w:rsid w:val="00B54C4B"/>
    <w:rsid w:val="00BB098C"/>
    <w:rsid w:val="00BB2A93"/>
    <w:rsid w:val="00BC41EC"/>
    <w:rsid w:val="00BD1668"/>
    <w:rsid w:val="00C031B3"/>
    <w:rsid w:val="00C1270C"/>
    <w:rsid w:val="00C16C58"/>
    <w:rsid w:val="00C53386"/>
    <w:rsid w:val="00C75056"/>
    <w:rsid w:val="00CA0F34"/>
    <w:rsid w:val="00D03E8D"/>
    <w:rsid w:val="00D37132"/>
    <w:rsid w:val="00D8422F"/>
    <w:rsid w:val="00DF1866"/>
    <w:rsid w:val="00DF4D3D"/>
    <w:rsid w:val="00E4585F"/>
    <w:rsid w:val="00ED0B2B"/>
    <w:rsid w:val="00F138E2"/>
    <w:rsid w:val="00F338CB"/>
    <w:rsid w:val="00F60752"/>
    <w:rsid w:val="00F9744C"/>
    <w:rsid w:val="00F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4AC4"/>
  <w15:chartTrackingRefBased/>
  <w15:docId w15:val="{2CFE5756-27B7-410E-A723-3544D18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85F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285F1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85F11"/>
    <w:pPr>
      <w:ind w:left="720"/>
      <w:contextualSpacing/>
    </w:pPr>
  </w:style>
  <w:style w:type="table" w:styleId="TableGrid">
    <w:name w:val="Table Grid"/>
    <w:basedOn w:val="TableNormal"/>
    <w:uiPriority w:val="39"/>
    <w:rsid w:val="0026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364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264B6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26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B6"/>
  </w:style>
  <w:style w:type="paragraph" w:styleId="Footer">
    <w:name w:val="footer"/>
    <w:basedOn w:val="Normal"/>
    <w:link w:val="FooterChar"/>
    <w:uiPriority w:val="99"/>
    <w:unhideWhenUsed/>
    <w:rsid w:val="00426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B6"/>
  </w:style>
  <w:style w:type="paragraph" w:styleId="BodyText">
    <w:name w:val="Body Text"/>
    <w:basedOn w:val="Normal"/>
    <w:link w:val="BodyTextChar"/>
    <w:uiPriority w:val="1"/>
    <w:qFormat/>
    <w:rsid w:val="00C127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270C"/>
    <w:rPr>
      <w:rFonts w:ascii="Calibri" w:eastAsia="Calibri" w:hAnsi="Calibri" w:cs="Calibr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b14a63-5ab8-4c4e-8b25-70835344ddbe">
      <Terms xmlns="http://schemas.microsoft.com/office/infopath/2007/PartnerControls"/>
    </lcf76f155ced4ddcb4097134ff3c332f>
    <TaxCatchAll xmlns="3f452cba-baac-405c-bef3-2191268e47e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2509B61CB454992CE0AD50C195D94" ma:contentTypeVersion="15" ma:contentTypeDescription="Create a new document." ma:contentTypeScope="" ma:versionID="988b3e138bb9aa706e40c04392e6d737">
  <xsd:schema xmlns:xsd="http://www.w3.org/2001/XMLSchema" xmlns:xs="http://www.w3.org/2001/XMLSchema" xmlns:p="http://schemas.microsoft.com/office/2006/metadata/properties" xmlns:ns2="3bb14a63-5ab8-4c4e-8b25-70835344ddbe" xmlns:ns3="3f452cba-baac-405c-bef3-2191268e47e2" targetNamespace="http://schemas.microsoft.com/office/2006/metadata/properties" ma:root="true" ma:fieldsID="c37da56f5224098349a35e441cc91545" ns2:_="" ns3:_="">
    <xsd:import namespace="3bb14a63-5ab8-4c4e-8b25-70835344ddbe"/>
    <xsd:import namespace="3f452cba-baac-405c-bef3-2191268e4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14a63-5ab8-4c4e-8b25-70835344d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02dfc48-d03d-4b05-a92a-eb8c0a010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52cba-baac-405c-bef3-2191268e4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b911fba-29d2-4dab-87f9-fd149c9d3d3f}" ma:internalName="TaxCatchAll" ma:showField="CatchAllData" ma:web="3f452cba-baac-405c-bef3-2191268e4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B63D9-8C04-4CD7-A2AA-794869B5C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1F5DB-CFB8-40EB-997F-BEB8AFDA3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4C835-CE15-4B03-8DCB-69D382990C27}">
  <ds:schemaRefs>
    <ds:schemaRef ds:uri="http://schemas.microsoft.com/office/2006/metadata/properties"/>
    <ds:schemaRef ds:uri="http://schemas.microsoft.com/office/infopath/2007/PartnerControls"/>
    <ds:schemaRef ds:uri="3bb14a63-5ab8-4c4e-8b25-70835344ddbe"/>
    <ds:schemaRef ds:uri="3f452cba-baac-405c-bef3-2191268e47e2"/>
  </ds:schemaRefs>
</ds:datastoreItem>
</file>

<file path=customXml/itemProps4.xml><?xml version="1.0" encoding="utf-8"?>
<ds:datastoreItem xmlns:ds="http://schemas.openxmlformats.org/officeDocument/2006/customXml" ds:itemID="{6E2C18CB-30DE-480C-B02F-63849B4B3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 Cary Primary School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</dc:creator>
  <cp:keywords/>
  <dc:description/>
  <cp:lastModifiedBy>Sarah Martin</cp:lastModifiedBy>
  <cp:revision>8</cp:revision>
  <cp:lastPrinted>2024-06-18T08:30:00Z</cp:lastPrinted>
  <dcterms:created xsi:type="dcterms:W3CDTF">2024-06-27T09:04:00Z</dcterms:created>
  <dcterms:modified xsi:type="dcterms:W3CDTF">2024-07-08T06:32:00Z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0x0101005802509B61CB454992CE0AD50C195D94</vt:lpwstr>
  </property>
  <property fmtid="{D5CDD505-2E9C-101B-9397-08002B2CF9AE}" pid="3" name="Order">
    <vt:r8>370400</vt:r8>
  </property>
  <property fmtid="{D5CDD505-2E9C-101B-9397-08002B2CF9AE}" pid="4" name="MediaServiceImageTags">
    <vt:lpwstr/>
  </property>
</Properties>
</file>